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3E" w:rsidRPr="004544B3" w:rsidRDefault="006E013E" w:rsidP="00013142">
      <w:pPr>
        <w:pStyle w:val="Encabezado1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sz w:val="28"/>
          <w:szCs w:val="28"/>
        </w:rPr>
        <w:t>HISTORIA CLÍNICA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</w:rPr>
      </w:pPr>
    </w:p>
    <w:p w:rsidR="006E013E" w:rsidRPr="004544B3" w:rsidRDefault="006E013E" w:rsidP="00013142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sz w:val="28"/>
          <w:szCs w:val="28"/>
        </w:rPr>
        <w:t>Motivo del ingreso</w:t>
      </w:r>
    </w:p>
    <w:p w:rsidR="006E013E" w:rsidRPr="004544B3" w:rsidRDefault="006E013E" w:rsidP="00013142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sz w:val="28"/>
          <w:szCs w:val="28"/>
        </w:rPr>
        <w:t xml:space="preserve">Historia de la enfermedad actual (describir las afecciones </w:t>
      </w:r>
      <w:r w:rsidR="00462F57" w:rsidRPr="004544B3">
        <w:rPr>
          <w:rFonts w:ascii="Arial Narrow" w:hAnsi="Arial Narrow" w:cs="Arial"/>
          <w:sz w:val="28"/>
          <w:szCs w:val="28"/>
        </w:rPr>
        <w:t>refiriendo</w:t>
      </w:r>
      <w:r w:rsidRPr="004544B3">
        <w:rPr>
          <w:rFonts w:ascii="Arial Narrow" w:hAnsi="Arial Narrow" w:cs="Arial"/>
          <w:sz w:val="28"/>
          <w:szCs w:val="28"/>
        </w:rPr>
        <w:t xml:space="preserve"> su comienzo, la </w:t>
      </w:r>
      <w:r w:rsidR="00462F57" w:rsidRPr="004544B3">
        <w:rPr>
          <w:rFonts w:ascii="Arial Narrow" w:hAnsi="Arial Narrow" w:cs="Arial"/>
          <w:sz w:val="28"/>
          <w:szCs w:val="28"/>
        </w:rPr>
        <w:t>aparición</w:t>
      </w:r>
      <w:r w:rsidRPr="004544B3">
        <w:rPr>
          <w:rFonts w:ascii="Arial Narrow" w:hAnsi="Arial Narrow" w:cs="Arial"/>
          <w:sz w:val="28"/>
          <w:szCs w:val="28"/>
        </w:rPr>
        <w:t xml:space="preserve"> cronológica de los síntomas, su </w:t>
      </w:r>
      <w:r w:rsidR="00462F57" w:rsidRPr="004544B3">
        <w:rPr>
          <w:rFonts w:ascii="Arial Narrow" w:hAnsi="Arial Narrow" w:cs="Arial"/>
          <w:sz w:val="28"/>
          <w:szCs w:val="28"/>
        </w:rPr>
        <w:t>evolución</w:t>
      </w:r>
      <w:r w:rsidRPr="004544B3">
        <w:rPr>
          <w:rFonts w:ascii="Arial Narrow" w:hAnsi="Arial Narrow" w:cs="Arial"/>
          <w:sz w:val="28"/>
          <w:szCs w:val="28"/>
        </w:rPr>
        <w:t xml:space="preserve"> y </w:t>
      </w:r>
      <w:r w:rsidR="00462F57" w:rsidRPr="004544B3">
        <w:rPr>
          <w:rFonts w:ascii="Arial Narrow" w:hAnsi="Arial Narrow" w:cs="Arial"/>
          <w:sz w:val="28"/>
          <w:szCs w:val="28"/>
        </w:rPr>
        <w:t>terapéutica</w:t>
      </w:r>
      <w:r w:rsidRPr="004544B3">
        <w:rPr>
          <w:rFonts w:ascii="Arial Narrow" w:hAnsi="Arial Narrow" w:cs="Arial"/>
          <w:sz w:val="28"/>
          <w:szCs w:val="28"/>
        </w:rPr>
        <w:t xml:space="preserve">. </w:t>
      </w:r>
    </w:p>
    <w:p w:rsidR="006E013E" w:rsidRPr="004544B3" w:rsidRDefault="006E013E" w:rsidP="00013142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sz w:val="28"/>
          <w:szCs w:val="28"/>
        </w:rPr>
        <w:t>Antecedentes Patológicos Personales</w:t>
      </w:r>
    </w:p>
    <w:p w:rsidR="006E013E" w:rsidRPr="004544B3" w:rsidRDefault="006E013E" w:rsidP="00013142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sz w:val="28"/>
          <w:szCs w:val="28"/>
        </w:rPr>
        <w:t>Antecedentes Patológicos Familiares</w:t>
      </w:r>
    </w:p>
    <w:p w:rsidR="006E013E" w:rsidRPr="004544B3" w:rsidRDefault="006E013E" w:rsidP="00013142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sz w:val="28"/>
          <w:szCs w:val="28"/>
        </w:rPr>
        <w:t>Alergia a medicamentos</w:t>
      </w:r>
    </w:p>
    <w:p w:rsidR="006E013E" w:rsidRPr="004544B3" w:rsidRDefault="006E013E" w:rsidP="00013142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sz w:val="28"/>
          <w:szCs w:val="28"/>
        </w:rPr>
        <w:t>Transfusiones</w:t>
      </w:r>
    </w:p>
    <w:p w:rsidR="006E013E" w:rsidRPr="004544B3" w:rsidRDefault="006E013E" w:rsidP="00013142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sz w:val="28"/>
          <w:szCs w:val="28"/>
        </w:rPr>
        <w:t>Traumatismos</w:t>
      </w:r>
    </w:p>
    <w:p w:rsidR="006E013E" w:rsidRPr="004544B3" w:rsidRDefault="006E013E" w:rsidP="00013142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sz w:val="28"/>
          <w:szCs w:val="28"/>
        </w:rPr>
        <w:t>Operaciones – intervenciones quirúrgicas</w:t>
      </w:r>
    </w:p>
    <w:p w:rsidR="006E013E" w:rsidRPr="004544B3" w:rsidRDefault="006E013E" w:rsidP="00013142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sz w:val="28"/>
          <w:szCs w:val="28"/>
        </w:rPr>
        <w:t>Inmunizaciones - vacunaciones</w:t>
      </w:r>
    </w:p>
    <w:p w:rsidR="006E013E" w:rsidRPr="004544B3" w:rsidRDefault="006E013E" w:rsidP="00013142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sz w:val="28"/>
          <w:szCs w:val="28"/>
        </w:rPr>
        <w:t>Hábitos tóxicos (café, alcohol, tabaco)</w:t>
      </w:r>
    </w:p>
    <w:p w:rsidR="006E013E" w:rsidRPr="004544B3" w:rsidRDefault="006E013E" w:rsidP="00013142">
      <w:pPr>
        <w:numPr>
          <w:ilvl w:val="0"/>
          <w:numId w:val="2"/>
        </w:num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sz w:val="28"/>
          <w:szCs w:val="28"/>
        </w:rPr>
        <w:t>Vivienda (genero de vida, animales domésticos)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</w:rPr>
      </w:pP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</w:rPr>
      </w:pPr>
    </w:p>
    <w:p w:rsidR="006E013E" w:rsidRPr="004544B3" w:rsidRDefault="006E013E" w:rsidP="00013142">
      <w:pPr>
        <w:pStyle w:val="Ttulo1"/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sz w:val="28"/>
          <w:szCs w:val="28"/>
        </w:rPr>
        <w:t>INTERROGATORIO POR SISTEMAS</w:t>
      </w:r>
    </w:p>
    <w:p w:rsidR="006E013E" w:rsidRPr="004544B3" w:rsidRDefault="006E013E" w:rsidP="00013142">
      <w:pPr>
        <w:jc w:val="both"/>
        <w:rPr>
          <w:rFonts w:ascii="Arial Narrow" w:hAnsi="Arial Narrow" w:cs="Arial"/>
          <w:b/>
          <w:sz w:val="28"/>
          <w:szCs w:val="28"/>
        </w:rPr>
      </w:pPr>
      <w:r w:rsidRPr="004544B3">
        <w:rPr>
          <w:rFonts w:ascii="Arial Narrow" w:hAnsi="Arial Narrow" w:cs="Arial"/>
          <w:b/>
          <w:sz w:val="28"/>
          <w:szCs w:val="28"/>
        </w:rPr>
        <w:t xml:space="preserve">Sistema Respiratorio  </w:t>
      </w:r>
      <w:r w:rsidRPr="004544B3">
        <w:rPr>
          <w:rFonts w:ascii="Arial Narrow" w:hAnsi="Arial Narrow" w:cs="Arial"/>
          <w:sz w:val="28"/>
          <w:szCs w:val="28"/>
        </w:rPr>
        <w:t>(Disnea, tos, expectoración, vómica, hemoptisis, dolor, cianosis)</w:t>
      </w:r>
    </w:p>
    <w:p w:rsidR="006E013E" w:rsidRPr="004544B3" w:rsidRDefault="006E013E" w:rsidP="00013142">
      <w:pPr>
        <w:jc w:val="both"/>
        <w:rPr>
          <w:rFonts w:ascii="Arial Narrow" w:hAnsi="Arial Narrow" w:cs="Arial"/>
          <w:b/>
          <w:sz w:val="28"/>
          <w:szCs w:val="28"/>
        </w:rPr>
      </w:pPr>
      <w:r w:rsidRPr="004544B3">
        <w:rPr>
          <w:rFonts w:ascii="Arial Narrow" w:hAnsi="Arial Narrow" w:cs="Arial"/>
          <w:b/>
          <w:sz w:val="28"/>
          <w:szCs w:val="28"/>
        </w:rPr>
        <w:t>Sistema Cardiovascular</w:t>
      </w:r>
      <w:r w:rsidRPr="004544B3">
        <w:rPr>
          <w:rFonts w:ascii="Arial Narrow" w:hAnsi="Arial Narrow" w:cs="Arial"/>
          <w:sz w:val="28"/>
          <w:szCs w:val="28"/>
        </w:rPr>
        <w:t xml:space="preserve">  (Palpitaciones, latidos de la punta visible y/o palpable, cianosis, regurgitación yugular, dolor, diseña, tos, claudicación intermitente)</w:t>
      </w:r>
    </w:p>
    <w:p w:rsidR="006E013E" w:rsidRPr="004544B3" w:rsidRDefault="006E013E" w:rsidP="00013142">
      <w:pPr>
        <w:jc w:val="both"/>
        <w:rPr>
          <w:rFonts w:ascii="Arial Narrow" w:hAnsi="Arial Narrow" w:cs="Arial"/>
          <w:b/>
          <w:sz w:val="28"/>
          <w:szCs w:val="28"/>
        </w:rPr>
      </w:pPr>
      <w:r w:rsidRPr="004544B3">
        <w:rPr>
          <w:rFonts w:ascii="Arial Narrow" w:hAnsi="Arial Narrow" w:cs="Arial"/>
          <w:b/>
          <w:sz w:val="28"/>
          <w:szCs w:val="28"/>
        </w:rPr>
        <w:t>Sistema Digestivo</w:t>
      </w:r>
      <w:r w:rsidRPr="004544B3">
        <w:rPr>
          <w:rFonts w:ascii="Arial Narrow" w:hAnsi="Arial Narrow" w:cs="Arial"/>
          <w:sz w:val="28"/>
          <w:szCs w:val="28"/>
        </w:rPr>
        <w:t xml:space="preserve">  (Náuseas, vómitos, diarrea, acidez, constipación, disfagia, pirosis, dolor, cólicos, hematemesis, enterorragia, rectorragia, melena, acolia)</w:t>
      </w:r>
    </w:p>
    <w:p w:rsidR="006E013E" w:rsidRPr="004544B3" w:rsidRDefault="006E013E" w:rsidP="00013142">
      <w:pPr>
        <w:jc w:val="both"/>
        <w:rPr>
          <w:rFonts w:ascii="Arial Narrow" w:hAnsi="Arial Narrow" w:cs="Arial"/>
          <w:b/>
          <w:sz w:val="28"/>
          <w:szCs w:val="28"/>
        </w:rPr>
      </w:pPr>
      <w:r w:rsidRPr="004544B3">
        <w:rPr>
          <w:rFonts w:ascii="Arial Narrow" w:hAnsi="Arial Narrow" w:cs="Arial"/>
          <w:b/>
          <w:sz w:val="28"/>
          <w:szCs w:val="28"/>
        </w:rPr>
        <w:t>Sistema Genitourinario</w:t>
      </w:r>
      <w:r w:rsidRPr="004544B3">
        <w:rPr>
          <w:rFonts w:ascii="Arial Narrow" w:hAnsi="Arial Narrow" w:cs="Arial"/>
          <w:sz w:val="28"/>
          <w:szCs w:val="28"/>
        </w:rPr>
        <w:t xml:space="preserve"> (Poliuria, anuria, nicturia, ardor, dolor, hematuria, incontinencia)</w:t>
      </w:r>
    </w:p>
    <w:p w:rsidR="006E013E" w:rsidRPr="004544B3" w:rsidRDefault="006E013E" w:rsidP="00013142">
      <w:pPr>
        <w:jc w:val="both"/>
        <w:rPr>
          <w:rFonts w:ascii="Arial Narrow" w:hAnsi="Arial Narrow" w:cs="Arial"/>
          <w:b/>
          <w:sz w:val="28"/>
          <w:szCs w:val="28"/>
        </w:rPr>
      </w:pPr>
      <w:r w:rsidRPr="004544B3">
        <w:rPr>
          <w:rFonts w:ascii="Arial Narrow" w:hAnsi="Arial Narrow" w:cs="Arial"/>
          <w:b/>
          <w:sz w:val="28"/>
          <w:szCs w:val="28"/>
        </w:rPr>
        <w:t>Sistema Endocrino</w:t>
      </w:r>
      <w:r w:rsidRPr="004544B3">
        <w:rPr>
          <w:rFonts w:ascii="Arial Narrow" w:hAnsi="Arial Narrow" w:cs="Arial"/>
          <w:sz w:val="28"/>
          <w:szCs w:val="28"/>
        </w:rPr>
        <w:t xml:space="preserve">  (tiroidititis, suprarrenal, testículo, ovarios, páncreas)</w:t>
      </w:r>
    </w:p>
    <w:p w:rsidR="006E013E" w:rsidRPr="004544B3" w:rsidRDefault="006E013E" w:rsidP="00013142">
      <w:pPr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544B3">
        <w:rPr>
          <w:rFonts w:ascii="Arial Narrow" w:hAnsi="Arial Narrow" w:cs="Arial"/>
          <w:b/>
          <w:sz w:val="28"/>
          <w:szCs w:val="28"/>
        </w:rPr>
        <w:t>Sistema Nervioso</w:t>
      </w:r>
      <w:r w:rsidRPr="004544B3">
        <w:rPr>
          <w:rFonts w:ascii="Arial Narrow" w:hAnsi="Arial Narrow" w:cs="Arial"/>
          <w:sz w:val="28"/>
          <w:szCs w:val="28"/>
        </w:rPr>
        <w:t xml:space="preserve">  (Cefalea, vértigo, coordinación de los movimientos, convulsiones, vómitos, alteraciones de la conciencia)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b/>
          <w:bCs/>
          <w:sz w:val="28"/>
          <w:szCs w:val="28"/>
        </w:rPr>
        <w:t>Otros datos</w:t>
      </w:r>
      <w:r w:rsidRPr="004544B3">
        <w:rPr>
          <w:rFonts w:ascii="Arial Narrow" w:hAnsi="Arial Narrow" w:cs="Arial"/>
          <w:sz w:val="28"/>
          <w:szCs w:val="28"/>
        </w:rPr>
        <w:t xml:space="preserve"> (anorexia, fiebre, pérdida de peso, edema, prurito, polifagia, epistaxis)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</w:rPr>
      </w:pPr>
    </w:p>
    <w:p w:rsidR="006E013E" w:rsidRPr="004544B3" w:rsidRDefault="006E013E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</w:rPr>
        <w:t>EXAMEN FÍSICO GENERAL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PTE 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normolíneo (brevilíneo, o longilíneo), </w:t>
      </w:r>
      <w:r w:rsidRPr="004544B3">
        <w:rPr>
          <w:rFonts w:ascii="Arial Narrow" w:hAnsi="Arial Narrow" w:cs="Arial"/>
          <w:sz w:val="28"/>
          <w:szCs w:val="28"/>
        </w:rPr>
        <w:t xml:space="preserve">que </w:t>
      </w:r>
      <w:r w:rsidRPr="004544B3">
        <w:rPr>
          <w:rFonts w:ascii="Arial Narrow" w:hAnsi="Arial Narrow" w:cs="Arial"/>
          <w:sz w:val="28"/>
          <w:szCs w:val="28"/>
          <w:u w:val="single"/>
        </w:rPr>
        <w:t xml:space="preserve">deambula </w:t>
      </w:r>
      <w:r w:rsidRPr="004544B3">
        <w:rPr>
          <w:rFonts w:ascii="Arial Narrow" w:hAnsi="Arial Narrow" w:cs="Arial"/>
          <w:sz w:val="28"/>
          <w:szCs w:val="28"/>
        </w:rPr>
        <w:t>con dificultad o sin ella,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que guarda un decúbito activo indiferente (forzado o preferido) con facies no característico de procesos patológicos.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Mucosas</w:t>
      </w:r>
      <w:r w:rsidRPr="004544B3">
        <w:rPr>
          <w:rFonts w:ascii="Arial Narrow" w:hAnsi="Arial Narrow" w:cs="Arial"/>
          <w:sz w:val="28"/>
          <w:szCs w:val="28"/>
          <w:lang w:val="es-CO"/>
        </w:rPr>
        <w:t>: normocoloreadas y húmedas (si aparece íctero ver mucosa conjuntival, anal o vaginal)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Piel</w:t>
      </w:r>
      <w:r w:rsidRPr="004544B3">
        <w:rPr>
          <w:rFonts w:ascii="Arial Narrow" w:hAnsi="Arial Narrow" w:cs="Arial"/>
          <w:sz w:val="28"/>
          <w:szCs w:val="28"/>
          <w:lang w:val="es-CO"/>
        </w:rPr>
        <w:t>: propia de su sexo y raza, coloración y  temperatura normal, no lesiones  dermatológicas: verrugas, manchas, nevos.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sz w:val="28"/>
          <w:szCs w:val="28"/>
          <w:lang w:val="es-CO"/>
        </w:rPr>
        <w:t xml:space="preserve">No lesiones </w:t>
      </w:r>
      <w:proofErr w:type="spellStart"/>
      <w:r w:rsidR="00462F57" w:rsidRPr="004544B3">
        <w:rPr>
          <w:rFonts w:ascii="Arial Narrow" w:hAnsi="Arial Narrow" w:cs="Arial"/>
          <w:sz w:val="28"/>
          <w:szCs w:val="28"/>
          <w:lang w:val="es-CO"/>
        </w:rPr>
        <w:t>homorragíperas</w:t>
      </w:r>
      <w:proofErr w:type="spellEnd"/>
      <w:r w:rsidRPr="004544B3">
        <w:rPr>
          <w:rFonts w:ascii="Arial Narrow" w:hAnsi="Arial Narrow" w:cs="Arial"/>
          <w:sz w:val="28"/>
          <w:szCs w:val="28"/>
          <w:lang w:val="es-CO"/>
        </w:rPr>
        <w:t xml:space="preserve"> (</w:t>
      </w:r>
      <w:proofErr w:type="spellStart"/>
      <w:r w:rsidR="00462F57" w:rsidRPr="004544B3">
        <w:rPr>
          <w:rFonts w:ascii="Arial Narrow" w:hAnsi="Arial Narrow" w:cs="Arial"/>
          <w:sz w:val="28"/>
          <w:szCs w:val="28"/>
          <w:lang w:val="es-CO"/>
        </w:rPr>
        <w:t>esquímosis</w:t>
      </w:r>
      <w:proofErr w:type="spellEnd"/>
      <w:r w:rsidRPr="004544B3">
        <w:rPr>
          <w:rFonts w:ascii="Arial Narrow" w:hAnsi="Arial Narrow" w:cs="Arial"/>
          <w:sz w:val="28"/>
          <w:szCs w:val="28"/>
          <w:lang w:val="es-CO"/>
        </w:rPr>
        <w:t xml:space="preserve">, </w:t>
      </w:r>
      <w:proofErr w:type="spellStart"/>
      <w:r w:rsidR="00462F57" w:rsidRPr="004544B3">
        <w:rPr>
          <w:rFonts w:ascii="Arial Narrow" w:hAnsi="Arial Narrow" w:cs="Arial"/>
          <w:sz w:val="28"/>
          <w:szCs w:val="28"/>
          <w:lang w:val="es-CO"/>
        </w:rPr>
        <w:t>vívises</w:t>
      </w:r>
      <w:proofErr w:type="spellEnd"/>
      <w:r w:rsidRPr="004544B3">
        <w:rPr>
          <w:rFonts w:ascii="Arial Narrow" w:hAnsi="Arial Narrow" w:cs="Arial"/>
          <w:sz w:val="28"/>
          <w:szCs w:val="28"/>
          <w:lang w:val="es-CO"/>
        </w:rPr>
        <w:t xml:space="preserve">, petequias, hematomas), palidez rubicundez, cianosis,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íctero</w:t>
      </w:r>
      <w:r w:rsidRPr="004544B3">
        <w:rPr>
          <w:rFonts w:ascii="Arial Narrow" w:hAnsi="Arial Narrow" w:cs="Arial"/>
          <w:sz w:val="28"/>
          <w:szCs w:val="28"/>
          <w:lang w:val="es-CO"/>
        </w:rPr>
        <w:t>, humedad, no cicatrices, no vergeturas, ni estrías violáceas.</w:t>
      </w:r>
    </w:p>
    <w:p w:rsidR="006E013E" w:rsidRPr="004544B3" w:rsidRDefault="006E013E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Faneras:</w:t>
      </w:r>
    </w:p>
    <w:p w:rsidR="006E013E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-</w:t>
      </w:r>
      <w:r w:rsidR="006E013E" w:rsidRPr="004544B3">
        <w:rPr>
          <w:rFonts w:ascii="Arial Narrow" w:hAnsi="Arial Narrow" w:cs="Arial"/>
          <w:b/>
          <w:sz w:val="28"/>
          <w:szCs w:val="28"/>
          <w:lang w:val="es-CO"/>
        </w:rPr>
        <w:t>Uñas</w:t>
      </w:r>
      <w:r w:rsidR="006E013E" w:rsidRPr="004544B3">
        <w:rPr>
          <w:rFonts w:ascii="Arial Narrow" w:hAnsi="Arial Narrow" w:cs="Arial"/>
          <w:sz w:val="28"/>
          <w:szCs w:val="28"/>
          <w:lang w:val="es-CO"/>
        </w:rPr>
        <w:t xml:space="preserve">: consistencia </w:t>
      </w:r>
      <w:r w:rsidRPr="004544B3">
        <w:rPr>
          <w:rFonts w:ascii="Arial Narrow" w:hAnsi="Arial Narrow" w:cs="Arial"/>
          <w:sz w:val="28"/>
          <w:szCs w:val="28"/>
          <w:lang w:val="es-CO"/>
        </w:rPr>
        <w:t>fibroelásticas</w:t>
      </w:r>
      <w:r w:rsidR="006E013E" w:rsidRPr="004544B3">
        <w:rPr>
          <w:rFonts w:ascii="Arial Narrow" w:hAnsi="Arial Narrow" w:cs="Arial"/>
          <w:sz w:val="28"/>
          <w:szCs w:val="28"/>
          <w:lang w:val="es-CO"/>
        </w:rPr>
        <w:t>, lisa, coloración normal, presencia de lúnulas y estrías longitudinales, no onicomicosis, no onicofagia, no colinoliquia, no en vidrio de reloj.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6E013E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-</w:t>
      </w:r>
      <w:r w:rsidR="006E013E" w:rsidRPr="004544B3">
        <w:rPr>
          <w:rFonts w:ascii="Arial Narrow" w:hAnsi="Arial Narrow" w:cs="Arial"/>
          <w:b/>
          <w:sz w:val="28"/>
          <w:szCs w:val="28"/>
          <w:lang w:val="es-CO"/>
        </w:rPr>
        <w:t>Pelo</w:t>
      </w:r>
      <w:r w:rsidR="006E013E" w:rsidRPr="004544B3">
        <w:rPr>
          <w:rFonts w:ascii="Arial Narrow" w:hAnsi="Arial Narrow" w:cs="Arial"/>
          <w:sz w:val="28"/>
          <w:szCs w:val="28"/>
          <w:lang w:val="es-CO"/>
        </w:rPr>
        <w:t>: propio de su edad sexo y raza de buena calidad, distribución implantación y consistencia (Monte de Venus – Mujer--- Monte de Apolo-Hombre)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Panículo adiposo</w:t>
      </w:r>
      <w:r w:rsidRPr="004544B3">
        <w:rPr>
          <w:rFonts w:ascii="Arial Narrow" w:hAnsi="Arial Narrow" w:cs="Arial"/>
          <w:sz w:val="28"/>
          <w:szCs w:val="28"/>
          <w:lang w:val="es-CO"/>
        </w:rPr>
        <w:t>: conservado, aumento o disminuido (en el hombre ver abdomen, en la mujer ver glúteos, caderas y mamas)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lastRenderedPageBreak/>
        <w:t>TCS</w:t>
      </w:r>
      <w:r w:rsidRPr="004544B3">
        <w:rPr>
          <w:rFonts w:ascii="Arial Narrow" w:hAnsi="Arial Narrow" w:cs="Arial"/>
          <w:sz w:val="28"/>
          <w:szCs w:val="28"/>
          <w:lang w:val="es-CO"/>
        </w:rPr>
        <w:t>: no infiltrado, pliegue cutáneo (sin deshidratación) edema, mixedema y enfisema subcutáneo.</w:t>
      </w:r>
    </w:p>
    <w:p w:rsidR="006E013E" w:rsidRPr="004544B3" w:rsidRDefault="006E013E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Peso, talla, temperatura.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SOMA</w:t>
      </w:r>
      <w:r w:rsidRPr="004544B3">
        <w:rPr>
          <w:rFonts w:ascii="Arial Narrow" w:hAnsi="Arial Narrow" w:cs="Arial"/>
          <w:sz w:val="28"/>
          <w:szCs w:val="28"/>
          <w:lang w:val="es-CO"/>
        </w:rPr>
        <w:t>: sin alteraciones, no deformaciones óseas, no malformaciones congénitas, ni mialgias, articulaciones simétricas, no dolorosas a los movimientos, ausencias de signos flogísticos, tono, y tropismo normal.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013142" w:rsidRPr="004544B3" w:rsidRDefault="00013142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013142" w:rsidRPr="004544B3" w:rsidRDefault="00013142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6E013E" w:rsidRPr="004544B3" w:rsidRDefault="006E013E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EXAMEN FÍSICO REGIONAL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Cabeza</w:t>
      </w:r>
      <w:r w:rsidRPr="004544B3">
        <w:rPr>
          <w:rFonts w:ascii="Arial Narrow" w:hAnsi="Arial Narrow" w:cs="Arial"/>
          <w:sz w:val="28"/>
          <w:szCs w:val="28"/>
          <w:lang w:val="es-CO"/>
        </w:rPr>
        <w:t>: normoconfigurada no depresiones, no abombamientos, no deformaciones óseas ni congénitas (inspección y luego palpación)</w:t>
      </w:r>
    </w:p>
    <w:p w:rsidR="00462F57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-</w:t>
      </w:r>
      <w:r w:rsidR="006E013E" w:rsidRPr="004544B3">
        <w:rPr>
          <w:rFonts w:ascii="Arial Narrow" w:hAnsi="Arial Narrow" w:cs="Arial"/>
          <w:b/>
          <w:sz w:val="28"/>
          <w:szCs w:val="28"/>
          <w:lang w:val="es-CO"/>
        </w:rPr>
        <w:t>Cara</w:t>
      </w:r>
      <w:r w:rsidR="006E013E" w:rsidRPr="004544B3">
        <w:rPr>
          <w:rFonts w:ascii="Arial Narrow" w:hAnsi="Arial Narrow" w:cs="Arial"/>
          <w:sz w:val="28"/>
          <w:szCs w:val="28"/>
          <w:lang w:val="es-CO"/>
        </w:rPr>
        <w:t xml:space="preserve">: </w:t>
      </w:r>
      <w:r w:rsidR="006E013E" w:rsidRPr="004544B3">
        <w:rPr>
          <w:rFonts w:ascii="Arial Narrow" w:hAnsi="Arial Narrow" w:cs="Arial"/>
          <w:b/>
          <w:sz w:val="28"/>
          <w:szCs w:val="28"/>
          <w:lang w:val="es-CO"/>
        </w:rPr>
        <w:t>frente</w:t>
      </w:r>
      <w:r w:rsidR="006E013E" w:rsidRPr="004544B3">
        <w:rPr>
          <w:rFonts w:ascii="Arial Narrow" w:hAnsi="Arial Narrow" w:cs="Arial"/>
          <w:sz w:val="28"/>
          <w:szCs w:val="28"/>
          <w:lang w:val="es-CO"/>
        </w:rPr>
        <w:t xml:space="preserve">: normal surcos, tropismo, arrugas longitudinales, 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no </w:t>
      </w:r>
      <w:r w:rsidR="006E013E" w:rsidRPr="004544B3">
        <w:rPr>
          <w:rFonts w:ascii="Arial Narrow" w:hAnsi="Arial Narrow" w:cs="Arial"/>
          <w:sz w:val="28"/>
          <w:szCs w:val="28"/>
          <w:lang w:val="es-CO"/>
        </w:rPr>
        <w:t xml:space="preserve">aumento de volumen, eritema, dolor. </w:t>
      </w:r>
    </w:p>
    <w:p w:rsidR="00462F57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Cejas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: normales, no perdida de cola. </w:t>
      </w:r>
    </w:p>
    <w:p w:rsidR="00462F57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Ojos</w:t>
      </w:r>
      <w:r w:rsidRPr="004544B3">
        <w:rPr>
          <w:rFonts w:ascii="Arial Narrow" w:hAnsi="Arial Narrow" w:cs="Arial"/>
          <w:sz w:val="28"/>
          <w:szCs w:val="28"/>
          <w:lang w:val="es-CO"/>
        </w:rPr>
        <w:t>: Simétricos normales, no exoftalmos ni enoftalmo, no estrabismos, escleras de coloración normal no miosis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,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no midriasis, no anisicoria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,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no disminución de la hendidura palpebral. </w:t>
      </w:r>
    </w:p>
    <w:p w:rsidR="00462F57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Nariz: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normal, fosas nasal simétricas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,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tabique nasal central. </w:t>
      </w:r>
    </w:p>
    <w:p w:rsidR="00462F57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Labios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: coloración normal, no desviaciones labial, no malformaciones congénitas (labio leporino, Herpes labial, leucoplasia.) </w:t>
      </w:r>
    </w:p>
    <w:p w:rsidR="00462F57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Orejas: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de buena implantación y configuración, pabellón y conductos auditivos externos normales. </w:t>
      </w:r>
    </w:p>
    <w:p w:rsidR="00462F57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Arcos zigomáticos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: no prominentes. </w:t>
      </w:r>
    </w:p>
    <w:p w:rsidR="006E013E" w:rsidRPr="004544B3" w:rsidRDefault="006E013E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Mandíbulas</w:t>
      </w:r>
      <w:r w:rsidRPr="004544B3">
        <w:rPr>
          <w:rFonts w:ascii="Arial Narrow" w:hAnsi="Arial Narrow" w:cs="Arial"/>
          <w:sz w:val="28"/>
          <w:szCs w:val="28"/>
          <w:lang w:val="es-CO"/>
        </w:rPr>
        <w:t>: no prognatismo, no retrognatismo.</w:t>
      </w:r>
    </w:p>
    <w:p w:rsidR="006E013E" w:rsidRPr="004544B3" w:rsidRDefault="006E013E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462F57" w:rsidRPr="004544B3" w:rsidRDefault="006E013E" w:rsidP="00013142">
      <w:p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Cuello: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normoconfigurado, cilíndrico, central, simétrico, no doloroso a los movimientos, flexión, extensión y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lateralización</w:t>
      </w:r>
      <w:r w:rsidRPr="004544B3">
        <w:rPr>
          <w:rFonts w:ascii="Arial Narrow" w:hAnsi="Arial Narrow" w:cs="Arial"/>
          <w:sz w:val="28"/>
          <w:szCs w:val="28"/>
          <w:lang w:val="es-CO"/>
        </w:rPr>
        <w:t>.</w:t>
      </w:r>
      <w:r w:rsidRPr="004544B3">
        <w:rPr>
          <w:rFonts w:ascii="Arial Narrow" w:hAnsi="Arial Narrow" w:cs="Arial"/>
          <w:sz w:val="28"/>
          <w:szCs w:val="28"/>
        </w:rPr>
        <w:t xml:space="preserve"> . Pulso carotídeo presente, no ingurgitación hepatoyugular (reflejo). Resalto larígo-traqueal presente. No adenopatías. </w:t>
      </w:r>
    </w:p>
    <w:p w:rsidR="00462F57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-Tráquea</w:t>
      </w:r>
      <w:r w:rsidR="006E013E"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 y laringe</w:t>
      </w:r>
      <w:r w:rsidR="006E013E" w:rsidRPr="004544B3">
        <w:rPr>
          <w:rFonts w:ascii="Arial Narrow" w:hAnsi="Arial Narrow" w:cs="Arial"/>
          <w:sz w:val="28"/>
          <w:szCs w:val="28"/>
          <w:lang w:val="es-CO"/>
        </w:rPr>
        <w:t xml:space="preserve">: central y movible. </w:t>
      </w:r>
    </w:p>
    <w:p w:rsidR="006E013E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-</w:t>
      </w:r>
      <w:r w:rsidR="006E013E" w:rsidRPr="004544B3">
        <w:rPr>
          <w:rFonts w:ascii="Arial Narrow" w:hAnsi="Arial Narrow" w:cs="Arial"/>
          <w:b/>
          <w:sz w:val="28"/>
          <w:szCs w:val="28"/>
          <w:lang w:val="es-CO"/>
        </w:rPr>
        <w:t>Tiroides:</w:t>
      </w:r>
      <w:r w:rsidR="006E013E" w:rsidRPr="004544B3">
        <w:rPr>
          <w:rFonts w:ascii="Arial Narrow" w:hAnsi="Arial Narrow" w:cs="Arial"/>
          <w:sz w:val="28"/>
          <w:szCs w:val="28"/>
          <w:lang w:val="es-CO"/>
        </w:rPr>
        <w:t xml:space="preserve"> no visible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ni palpable, no bocio</w:t>
      </w:r>
      <w:r w:rsidR="00477009" w:rsidRPr="004544B3">
        <w:rPr>
          <w:rFonts w:ascii="Arial Narrow" w:hAnsi="Arial Narrow" w:cs="Arial"/>
          <w:sz w:val="28"/>
          <w:szCs w:val="28"/>
          <w:lang w:val="es-CO"/>
        </w:rPr>
        <w:t>.</w:t>
      </w: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477009" w:rsidRPr="004544B3" w:rsidRDefault="00477009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Tórax: </w:t>
      </w:r>
      <w:r w:rsidRPr="004544B3">
        <w:rPr>
          <w:rFonts w:ascii="Arial Narrow" w:hAnsi="Arial Narrow" w:cs="Arial"/>
          <w:sz w:val="28"/>
          <w:szCs w:val="28"/>
          <w:lang w:val="es-CO"/>
        </w:rPr>
        <w:t>Normoconfigurado acorde con su biotipo simétrico, no deformidades torácicas diámetros antero posterior, trasversal, y vertical, bien proporcionados, ángulo epigástrico acorde a su biotipo, no abombamiento ni retracción.</w:t>
      </w: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-Partes  Blandas</w:t>
      </w:r>
      <w:r w:rsidRPr="004544B3">
        <w:rPr>
          <w:rFonts w:ascii="Arial Narrow" w:hAnsi="Arial Narrow" w:cs="Arial"/>
          <w:sz w:val="28"/>
          <w:szCs w:val="28"/>
          <w:lang w:val="es-CO"/>
        </w:rPr>
        <w:t>: fosa supra e infla clavicular ligeramente deprimidas espacios intercostales tangenciales a las costillas, no tiraje, espacios no  abombados ni retraídos.</w:t>
      </w: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-Partes Óseas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: clavículas oblicuas hacia fuera y atrás, no en astas, no fractura (crepita)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esternón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central ligeramente deprimido al centro, no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retraído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ni hacia delante y tangenciales a los espacios intercostales escápalas tangenciales los espacios blandos no aladas.</w:t>
      </w:r>
    </w:p>
    <w:p w:rsidR="00013142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-Mamas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: Simétricas pezón y areolas normales, no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galactorrea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, no tumoraciones (piel naranja), pendulares. </w:t>
      </w: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sz w:val="28"/>
          <w:szCs w:val="28"/>
          <w:lang w:val="es-CO"/>
        </w:rPr>
        <w:t xml:space="preserve">En el Hombre no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ginecomastia</w:t>
      </w:r>
      <w:r w:rsidRPr="004544B3">
        <w:rPr>
          <w:rFonts w:ascii="Arial Narrow" w:hAnsi="Arial Narrow" w:cs="Arial"/>
          <w:sz w:val="28"/>
          <w:szCs w:val="28"/>
          <w:lang w:val="es-CO"/>
        </w:rPr>
        <w:t>. Se divide en cuatro cuadrantes y se palpa en sentido de las manecillas del reloj. Se describen según la hora.</w:t>
      </w: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4544B3" w:rsidRDefault="004544B3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4544B3" w:rsidRDefault="004544B3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4544B3" w:rsidRDefault="004544B3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lastRenderedPageBreak/>
        <w:t>Regiones axilares</w:t>
      </w:r>
      <w:r w:rsidRPr="004544B3">
        <w:rPr>
          <w:rFonts w:ascii="Arial Narrow" w:hAnsi="Arial Narrow" w:cs="Arial"/>
          <w:sz w:val="28"/>
          <w:szCs w:val="28"/>
          <w:lang w:val="es-CO"/>
        </w:rPr>
        <w:t>: bellos normales, no adenopatías, y no tumores.</w:t>
      </w: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ABDOMEN: </w:t>
      </w:r>
      <w:r w:rsidRPr="004544B3">
        <w:rPr>
          <w:rFonts w:ascii="Arial Narrow" w:hAnsi="Arial Narrow" w:cs="Arial"/>
          <w:sz w:val="28"/>
          <w:szCs w:val="28"/>
          <w:lang w:val="es-CO"/>
        </w:rPr>
        <w:t>plano simétrico que sigue los movimientos respiratorios y golpes de tos, no circulación colateral y no hernias.</w:t>
      </w: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Ruidos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hidroaéreos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presentes y normales (de </w:t>
      </w:r>
      <w:smartTag w:uri="urn:schemas-microsoft-com:office:smarttags" w:element="metricconverter">
        <w:smartTagPr>
          <w:attr w:name="ProductID" w:val="3 a"/>
        </w:smartTagPr>
        <w:r w:rsidRPr="004544B3">
          <w:rPr>
            <w:rFonts w:ascii="Arial Narrow" w:hAnsi="Arial Narrow" w:cs="Arial"/>
            <w:sz w:val="28"/>
            <w:szCs w:val="28"/>
            <w:lang w:val="es-CO"/>
          </w:rPr>
          <w:t>3 a</w:t>
        </w:r>
      </w:smartTag>
      <w:r w:rsidRPr="004544B3">
        <w:rPr>
          <w:rFonts w:ascii="Arial Narrow" w:hAnsi="Arial Narrow" w:cs="Arial"/>
          <w:sz w:val="28"/>
          <w:szCs w:val="28"/>
          <w:lang w:val="es-CO"/>
        </w:rPr>
        <w:t xml:space="preserve"> 7 minutos) de </w:t>
      </w:r>
      <w:smartTag w:uri="urn:schemas-microsoft-com:office:smarttags" w:element="metricconverter">
        <w:smartTagPr>
          <w:attr w:name="ProductID" w:val="3 a"/>
        </w:smartTagPr>
        <w:r w:rsidRPr="004544B3">
          <w:rPr>
            <w:rFonts w:ascii="Arial Narrow" w:hAnsi="Arial Narrow" w:cs="Arial"/>
            <w:sz w:val="28"/>
            <w:szCs w:val="28"/>
            <w:lang w:val="es-CO"/>
          </w:rPr>
          <w:t>3 a</w:t>
        </w:r>
      </w:smartTag>
      <w:r w:rsidRPr="004544B3">
        <w:rPr>
          <w:rFonts w:ascii="Arial Narrow" w:hAnsi="Arial Narrow" w:cs="Arial"/>
          <w:sz w:val="28"/>
          <w:szCs w:val="28"/>
          <w:lang w:val="es-CO"/>
        </w:rPr>
        <w:t xml:space="preserve"> 34 en 5 minutos.</w:t>
      </w: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Región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esplénica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y hepática, Matidez o timpanismo.</w:t>
      </w: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Blando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,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depreciable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, no doloroso a la palpación superficial ni profunda, no tumoraciones, no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visceromegalia</w:t>
      </w:r>
      <w:r w:rsidRPr="004544B3">
        <w:rPr>
          <w:rFonts w:ascii="Arial Narrow" w:hAnsi="Arial Narrow" w:cs="Arial"/>
          <w:sz w:val="28"/>
          <w:szCs w:val="28"/>
          <w:lang w:val="es-CO"/>
        </w:rPr>
        <w:t>.</w:t>
      </w: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Regiones </w:t>
      </w:r>
      <w:r w:rsidR="00462F57" w:rsidRPr="004544B3">
        <w:rPr>
          <w:rFonts w:ascii="Arial Narrow" w:hAnsi="Arial Narrow" w:cs="Arial"/>
          <w:b/>
          <w:sz w:val="28"/>
          <w:szCs w:val="28"/>
          <w:lang w:val="es-CO"/>
        </w:rPr>
        <w:t>inguinales</w:t>
      </w:r>
      <w:r w:rsidRPr="004544B3">
        <w:rPr>
          <w:rFonts w:ascii="Arial Narrow" w:hAnsi="Arial Narrow" w:cs="Arial"/>
          <w:sz w:val="28"/>
          <w:szCs w:val="28"/>
          <w:lang w:val="es-CO"/>
        </w:rPr>
        <w:t>. No tumores, no adenopatías, no hernias.</w:t>
      </w:r>
    </w:p>
    <w:p w:rsidR="00477009" w:rsidRPr="004544B3" w:rsidRDefault="00477009" w:rsidP="00013142">
      <w:pPr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bCs/>
          <w:sz w:val="28"/>
          <w:szCs w:val="28"/>
        </w:rPr>
        <w:t>Región Glútea</w:t>
      </w:r>
      <w:r w:rsidRPr="004544B3">
        <w:rPr>
          <w:rFonts w:ascii="Arial Narrow" w:hAnsi="Arial Narrow" w:cs="Arial"/>
          <w:sz w:val="28"/>
          <w:szCs w:val="28"/>
        </w:rPr>
        <w:t>: Tumoraciones, púrpuras, abscesos, escaras</w:t>
      </w:r>
    </w:p>
    <w:p w:rsidR="00477009" w:rsidRPr="004544B3" w:rsidRDefault="00477009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Columna vertebral: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normal, no cifosis, ni lordosis patológicas, no escoliosis, no doloroso a los movimientos de flexión, extensión y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lateralización</w:t>
      </w:r>
      <w:r w:rsidRPr="004544B3">
        <w:rPr>
          <w:rFonts w:ascii="Arial Narrow" w:hAnsi="Arial Narrow" w:cs="Arial"/>
          <w:sz w:val="28"/>
          <w:szCs w:val="28"/>
          <w:lang w:val="es-CO"/>
        </w:rPr>
        <w:t>, procesos vertebrales no doloroso a la palpación.</w:t>
      </w: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Extremidades superiores</w:t>
      </w:r>
      <w:r w:rsidRPr="004544B3">
        <w:rPr>
          <w:rFonts w:ascii="Arial Narrow" w:hAnsi="Arial Narrow" w:cs="Arial"/>
          <w:sz w:val="28"/>
          <w:szCs w:val="28"/>
          <w:lang w:val="es-CO"/>
        </w:rPr>
        <w:t>: manos, brazos, hombros normales (SOMA)</w:t>
      </w:r>
    </w:p>
    <w:p w:rsidR="00477009" w:rsidRPr="004544B3" w:rsidRDefault="00477009" w:rsidP="00013142">
      <w:pPr>
        <w:ind w:left="150"/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Extremidades inferiores</w:t>
      </w:r>
      <w:r w:rsidRPr="004544B3">
        <w:rPr>
          <w:rFonts w:ascii="Arial Narrow" w:hAnsi="Arial Narrow" w:cs="Arial"/>
          <w:sz w:val="28"/>
          <w:szCs w:val="28"/>
          <w:lang w:val="es-CO"/>
        </w:rPr>
        <w:t>: pies, piernas, muslos normales (SOMA)</w:t>
      </w: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477009" w:rsidRPr="004544B3" w:rsidRDefault="00477009" w:rsidP="00013142">
      <w:pPr>
        <w:ind w:left="150"/>
        <w:jc w:val="both"/>
        <w:rPr>
          <w:rFonts w:ascii="Arial Narrow" w:hAnsi="Arial Narrow" w:cs="Arial"/>
          <w:b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EXAMEN FISICO POR APARATOS</w:t>
      </w:r>
    </w:p>
    <w:p w:rsidR="00477009" w:rsidRPr="004544B3" w:rsidRDefault="0047700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Respiratorio: </w:t>
      </w:r>
      <w:r w:rsidRPr="004544B3">
        <w:rPr>
          <w:rFonts w:ascii="Arial Narrow" w:hAnsi="Arial Narrow" w:cs="Arial"/>
          <w:sz w:val="28"/>
          <w:szCs w:val="28"/>
          <w:lang w:val="es-CO"/>
        </w:rPr>
        <w:t>No abombamientos, no retracción, no tiraje, no cornaje, no arritmias respiratorias. Expansibilidad respiratoria normal. FR: en caso de tórax patológico ponerlo.</w:t>
      </w: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Expansibilidad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torácica (vértice base) y vibraciones vocales normales, aumentadas o abolidas (dedos en los espacios intercostales) no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frémito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bronquial y no roce pleural.</w:t>
      </w: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 </w:t>
      </w:r>
      <w:proofErr w:type="gramStart"/>
      <w:r w:rsidRPr="004544B3">
        <w:rPr>
          <w:rFonts w:ascii="Arial Narrow" w:hAnsi="Arial Narrow" w:cs="Arial"/>
          <w:sz w:val="28"/>
          <w:szCs w:val="28"/>
          <w:lang w:val="es-CO"/>
        </w:rPr>
        <w:t>sonoridad</w:t>
      </w:r>
      <w:proofErr w:type="gramEnd"/>
      <w:r w:rsidRPr="004544B3">
        <w:rPr>
          <w:rFonts w:ascii="Arial Narrow" w:hAnsi="Arial Narrow" w:cs="Arial"/>
          <w:sz w:val="28"/>
          <w:szCs w:val="28"/>
          <w:lang w:val="es-CO"/>
        </w:rPr>
        <w:t xml:space="preserve"> pulmonar normal (sonidos anormales, matidez, hipersonoridad y timpanismo.) murmullo vesicular normal,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abolido o rudo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no estertores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>(crepitantes, roncos o sibilantes)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, no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broncofonías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, no pectoriloquias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áfona</w:t>
      </w:r>
      <w:r w:rsidRPr="004544B3">
        <w:rPr>
          <w:rFonts w:ascii="Arial Narrow" w:hAnsi="Arial Narrow" w:cs="Arial"/>
          <w:sz w:val="28"/>
          <w:szCs w:val="28"/>
          <w:lang w:val="es-CO"/>
        </w:rPr>
        <w:t>, no soplo tubario.</w:t>
      </w:r>
    </w:p>
    <w:p w:rsidR="00077989" w:rsidRPr="004544B3" w:rsidRDefault="00077989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077989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CARDIOVASCULAR: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no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deformaciones patológicas del tórax ligadas a afecciones cardiovasculares (</w:t>
      </w:r>
      <w:r w:rsidRPr="004544B3">
        <w:rPr>
          <w:rFonts w:ascii="Arial Narrow" w:hAnsi="Arial Narrow" w:cs="Arial"/>
          <w:sz w:val="28"/>
          <w:szCs w:val="28"/>
          <w:lang w:val="es-CO"/>
        </w:rPr>
        <w:t>cifoescoleosis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>, lordosis), no abombamientos, no circulación colateral.</w:t>
      </w:r>
      <w:r w:rsidR="00077989"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 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>Latido de la punta no visible ni palpable.</w:t>
      </w:r>
      <w:r w:rsidR="00077989"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 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>No trill (con toda la mano), no ritmo de la galope (en la punta si es izquierdea y en el foco tricúspides si es derecho</w:t>
      </w:r>
      <w:r w:rsidRPr="004544B3">
        <w:rPr>
          <w:rFonts w:ascii="Arial Narrow" w:hAnsi="Arial Narrow" w:cs="Arial"/>
          <w:sz w:val="28"/>
          <w:szCs w:val="28"/>
          <w:lang w:val="es-CO"/>
        </w:rPr>
        <w:t>) No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</w:t>
      </w:r>
      <w:r w:rsidRPr="004544B3">
        <w:rPr>
          <w:rFonts w:ascii="Arial Narrow" w:hAnsi="Arial Narrow" w:cs="Arial"/>
          <w:sz w:val="28"/>
          <w:szCs w:val="28"/>
          <w:lang w:val="es-CO"/>
        </w:rPr>
        <w:t>frémito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pericardio. </w:t>
      </w:r>
      <w:r w:rsidRPr="004544B3">
        <w:rPr>
          <w:rFonts w:ascii="Arial Narrow" w:hAnsi="Arial Narrow" w:cs="Arial"/>
          <w:sz w:val="28"/>
          <w:szCs w:val="28"/>
          <w:lang w:val="es-CO"/>
        </w:rPr>
        <w:t>Submatidez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cardiaca dentro de los </w:t>
      </w:r>
      <w:r w:rsidRPr="004544B3">
        <w:rPr>
          <w:rFonts w:ascii="Arial Narrow" w:hAnsi="Arial Narrow" w:cs="Arial"/>
          <w:sz w:val="28"/>
          <w:szCs w:val="28"/>
          <w:lang w:val="es-CO"/>
        </w:rPr>
        <w:t>límites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normales.</w:t>
      </w:r>
    </w:p>
    <w:p w:rsidR="00077989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sz w:val="28"/>
          <w:szCs w:val="28"/>
          <w:lang w:val="es-CO"/>
        </w:rPr>
        <w:t>Ruidos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cardiacos rítmicos bien golpeados no </w:t>
      </w:r>
      <w:r w:rsidRPr="004544B3">
        <w:rPr>
          <w:rFonts w:ascii="Arial Narrow" w:hAnsi="Arial Narrow" w:cs="Arial"/>
          <w:sz w:val="28"/>
          <w:szCs w:val="28"/>
          <w:lang w:val="es-CO"/>
        </w:rPr>
        <w:t>taquicárdicos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no soplo no rose </w:t>
      </w:r>
      <w:r w:rsidRPr="004544B3">
        <w:rPr>
          <w:rFonts w:ascii="Arial Narrow" w:hAnsi="Arial Narrow" w:cs="Arial"/>
          <w:sz w:val="28"/>
          <w:szCs w:val="28"/>
          <w:lang w:val="es-CO"/>
        </w:rPr>
        <w:t>pericárdico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ni pleural, ni ritmo de galope (sistólico o diastólico auricular o ventricular)</w:t>
      </w:r>
    </w:p>
    <w:p w:rsidR="00077989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-</w:t>
      </w:r>
      <w:r w:rsidR="00077989" w:rsidRPr="004544B3">
        <w:rPr>
          <w:rFonts w:ascii="Arial Narrow" w:hAnsi="Arial Narrow" w:cs="Arial"/>
          <w:b/>
          <w:sz w:val="28"/>
          <w:szCs w:val="28"/>
          <w:lang w:val="es-CO"/>
        </w:rPr>
        <w:t>SAP: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pulsos presentes, sincrónicos, rítmicos de igual intensidad de buena amplitud y consistencia. Buen llene capilar. TA en MS y </w:t>
      </w:r>
      <w:proofErr w:type="gramStart"/>
      <w:r w:rsidR="00077989" w:rsidRPr="004544B3">
        <w:rPr>
          <w:rFonts w:ascii="Arial Narrow" w:hAnsi="Arial Narrow" w:cs="Arial"/>
          <w:sz w:val="28"/>
          <w:szCs w:val="28"/>
          <w:lang w:val="es-CO"/>
        </w:rPr>
        <w:t>MI</w:t>
      </w:r>
      <w:proofErr w:type="gramEnd"/>
      <w:r w:rsidR="00077989" w:rsidRPr="004544B3">
        <w:rPr>
          <w:rFonts w:ascii="Arial Narrow" w:hAnsi="Arial Narrow" w:cs="Arial"/>
          <w:sz w:val="28"/>
          <w:szCs w:val="28"/>
          <w:lang w:val="es-CO"/>
        </w:rPr>
        <w:t>.</w:t>
      </w:r>
    </w:p>
    <w:p w:rsidR="00077989" w:rsidRPr="004544B3" w:rsidRDefault="00077989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sz w:val="28"/>
          <w:szCs w:val="28"/>
          <w:lang w:val="es-CO"/>
        </w:rPr>
        <w:t xml:space="preserve">Pulsos que se deben buscar: cardiaco axilar, humedad radial, cubital, femoral, </w:t>
      </w:r>
      <w:proofErr w:type="gramStart"/>
      <w:r w:rsidRPr="004544B3">
        <w:rPr>
          <w:rFonts w:ascii="Arial Narrow" w:hAnsi="Arial Narrow" w:cs="Arial"/>
          <w:sz w:val="28"/>
          <w:szCs w:val="28"/>
          <w:lang w:val="es-CO"/>
        </w:rPr>
        <w:t>poplíteo</w:t>
      </w:r>
      <w:proofErr w:type="gramEnd"/>
      <w:r w:rsidRPr="004544B3">
        <w:rPr>
          <w:rFonts w:ascii="Arial Narrow" w:hAnsi="Arial Narrow" w:cs="Arial"/>
          <w:sz w:val="28"/>
          <w:szCs w:val="28"/>
          <w:lang w:val="es-CO"/>
        </w:rPr>
        <w:t>, tibial posterior y pedio.</w:t>
      </w:r>
    </w:p>
    <w:p w:rsidR="00077989" w:rsidRPr="004544B3" w:rsidRDefault="00077989" w:rsidP="00013142">
      <w:pPr>
        <w:ind w:left="150"/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077989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-</w:t>
      </w:r>
      <w:r w:rsidR="00077989" w:rsidRPr="004544B3">
        <w:rPr>
          <w:rFonts w:ascii="Arial Narrow" w:hAnsi="Arial Narrow" w:cs="Arial"/>
          <w:b/>
          <w:sz w:val="28"/>
          <w:szCs w:val="28"/>
          <w:lang w:val="es-CO"/>
        </w:rPr>
        <w:t>SVP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>: no varices, no micro várices, no circulación colateral, no ingurgitación, yugular no reflejo aparato yugular.</w:t>
      </w:r>
    </w:p>
    <w:p w:rsidR="0069125A" w:rsidRPr="004544B3" w:rsidRDefault="0069125A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4544B3" w:rsidRDefault="004544B3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4544B3" w:rsidRDefault="004544B3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4544B3" w:rsidRDefault="004544B3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4544B3" w:rsidRDefault="004544B3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9E3427" w:rsidRPr="004544B3" w:rsidRDefault="00077989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lastRenderedPageBreak/>
        <w:t>Digestivo</w:t>
      </w:r>
      <w:r w:rsidR="0069125A"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: </w:t>
      </w:r>
    </w:p>
    <w:p w:rsidR="00077989" w:rsidRPr="004544B3" w:rsidRDefault="00077989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Boca </w:t>
      </w:r>
      <w:r w:rsidR="00462F57" w:rsidRPr="004544B3">
        <w:rPr>
          <w:rFonts w:ascii="Arial Narrow" w:hAnsi="Arial Narrow" w:cs="Arial"/>
          <w:b/>
          <w:sz w:val="28"/>
          <w:szCs w:val="28"/>
          <w:lang w:val="es-CO"/>
        </w:rPr>
        <w:t>cerrada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.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Normal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 no malformaciones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congénitas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 (labio leporino), labios de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coloración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normal,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húmedos</w:t>
      </w:r>
      <w:r w:rsidRPr="004544B3">
        <w:rPr>
          <w:rFonts w:ascii="Arial Narrow" w:hAnsi="Arial Narrow" w:cs="Arial"/>
          <w:sz w:val="28"/>
          <w:szCs w:val="28"/>
          <w:lang w:val="es-CO"/>
        </w:rPr>
        <w:t>, no herpes labial, no tumoraciones, no desviación  de la comisura labial, no fuliginocidas.</w:t>
      </w:r>
    </w:p>
    <w:p w:rsidR="00462F57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-</w:t>
      </w:r>
      <w:r w:rsidR="00077989"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Boca  </w:t>
      </w:r>
      <w:r w:rsidRPr="004544B3">
        <w:rPr>
          <w:rFonts w:ascii="Arial Narrow" w:hAnsi="Arial Narrow" w:cs="Arial"/>
          <w:b/>
          <w:sz w:val="28"/>
          <w:szCs w:val="28"/>
          <w:lang w:val="es-CO"/>
        </w:rPr>
        <w:t>abierta</w:t>
      </w:r>
      <w:r w:rsidRPr="004544B3">
        <w:rPr>
          <w:rFonts w:ascii="Arial Narrow" w:hAnsi="Arial Narrow" w:cs="Arial"/>
          <w:sz w:val="28"/>
          <w:szCs w:val="28"/>
          <w:lang w:val="es-CO"/>
        </w:rPr>
        <w:t>. Mucosa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bucal </w:t>
      </w:r>
      <w:r w:rsidRPr="004544B3">
        <w:rPr>
          <w:rFonts w:ascii="Arial Narrow" w:hAnsi="Arial Narrow" w:cs="Arial"/>
          <w:sz w:val="28"/>
          <w:szCs w:val="28"/>
          <w:lang w:val="es-CO"/>
        </w:rPr>
        <w:t>húmeda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, de </w:t>
      </w:r>
      <w:r w:rsidRPr="004544B3">
        <w:rPr>
          <w:rFonts w:ascii="Arial Narrow" w:hAnsi="Arial Narrow" w:cs="Arial"/>
          <w:sz w:val="28"/>
          <w:szCs w:val="28"/>
          <w:lang w:val="es-CO"/>
        </w:rPr>
        <w:t>coloración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normal, no traumatismos, dientes presentes normales</w:t>
      </w:r>
      <w:r w:rsidR="0069125A" w:rsidRPr="004544B3">
        <w:rPr>
          <w:rFonts w:ascii="Arial Narrow" w:hAnsi="Arial Narrow" w:cs="Arial"/>
          <w:sz w:val="28"/>
          <w:szCs w:val="28"/>
          <w:lang w:val="es-CO"/>
        </w:rPr>
        <w:t xml:space="preserve">, </w:t>
      </w:r>
      <w:r w:rsidRPr="004544B3">
        <w:rPr>
          <w:rFonts w:ascii="Arial Narrow" w:hAnsi="Arial Narrow" w:cs="Arial"/>
          <w:sz w:val="28"/>
          <w:szCs w:val="28"/>
          <w:lang w:val="es-CO"/>
        </w:rPr>
        <w:t>encías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de </w:t>
      </w:r>
      <w:r w:rsidRPr="004544B3">
        <w:rPr>
          <w:rFonts w:ascii="Arial Narrow" w:hAnsi="Arial Narrow" w:cs="Arial"/>
          <w:sz w:val="28"/>
          <w:szCs w:val="28"/>
          <w:lang w:val="es-CO"/>
        </w:rPr>
        <w:t>coloración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normal, no procesos </w:t>
      </w:r>
      <w:r w:rsidRPr="004544B3">
        <w:rPr>
          <w:rFonts w:ascii="Arial Narrow" w:hAnsi="Arial Narrow" w:cs="Arial"/>
          <w:sz w:val="28"/>
          <w:szCs w:val="28"/>
          <w:lang w:val="es-CO"/>
        </w:rPr>
        <w:t>sépticos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gingivales, no </w:t>
      </w:r>
      <w:r w:rsidRPr="004544B3">
        <w:rPr>
          <w:rFonts w:ascii="Arial Narrow" w:hAnsi="Arial Narrow" w:cs="Arial"/>
          <w:sz w:val="28"/>
          <w:szCs w:val="28"/>
          <w:lang w:val="es-CO"/>
        </w:rPr>
        <w:t>gingivorragia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. Paladar normal, no deformidades </w:t>
      </w:r>
      <w:r w:rsidRPr="004544B3">
        <w:rPr>
          <w:rFonts w:ascii="Arial Narrow" w:hAnsi="Arial Narrow" w:cs="Arial"/>
          <w:sz w:val="28"/>
          <w:szCs w:val="28"/>
          <w:lang w:val="es-CO"/>
        </w:rPr>
        <w:t>orofaringe,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</w:t>
      </w:r>
      <w:r w:rsidRPr="004544B3">
        <w:rPr>
          <w:rFonts w:ascii="Arial Narrow" w:hAnsi="Arial Narrow" w:cs="Arial"/>
          <w:sz w:val="28"/>
          <w:szCs w:val="28"/>
          <w:lang w:val="es-CO"/>
        </w:rPr>
        <w:t>úvula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central desplazable,  </w:t>
      </w:r>
      <w:r w:rsidRPr="004544B3">
        <w:rPr>
          <w:rFonts w:ascii="Arial Narrow" w:hAnsi="Arial Narrow" w:cs="Arial"/>
          <w:sz w:val="28"/>
          <w:szCs w:val="28"/>
          <w:lang w:val="es-CO"/>
        </w:rPr>
        <w:t>amígdalas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normales, paladar duro sin alteraciones. Faringe con mucosa de </w:t>
      </w:r>
      <w:r w:rsidRPr="004544B3">
        <w:rPr>
          <w:rFonts w:ascii="Arial Narrow" w:hAnsi="Arial Narrow" w:cs="Arial"/>
          <w:sz w:val="28"/>
          <w:szCs w:val="28"/>
          <w:lang w:val="es-CO"/>
        </w:rPr>
        <w:t>coloración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normal, tropismos normal de leng</w:t>
      </w:r>
      <w:r w:rsidR="0069125A" w:rsidRPr="004544B3">
        <w:rPr>
          <w:rFonts w:ascii="Arial Narrow" w:hAnsi="Arial Narrow" w:cs="Arial"/>
          <w:sz w:val="28"/>
          <w:szCs w:val="28"/>
          <w:lang w:val="es-CO"/>
        </w:rPr>
        <w:t xml:space="preserve">ua, con </w:t>
      </w:r>
      <w:r w:rsidRPr="004544B3">
        <w:rPr>
          <w:rFonts w:ascii="Arial Narrow" w:hAnsi="Arial Narrow" w:cs="Arial"/>
          <w:sz w:val="28"/>
          <w:szCs w:val="28"/>
          <w:lang w:val="es-CO"/>
        </w:rPr>
        <w:t>coloración</w:t>
      </w:r>
      <w:r w:rsidR="0069125A" w:rsidRPr="004544B3">
        <w:rPr>
          <w:rFonts w:ascii="Arial Narrow" w:hAnsi="Arial Narrow" w:cs="Arial"/>
          <w:sz w:val="28"/>
          <w:szCs w:val="28"/>
          <w:lang w:val="es-CO"/>
        </w:rPr>
        <w:t xml:space="preserve"> normal, bien 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papilada y </w:t>
      </w:r>
      <w:r w:rsidRPr="004544B3">
        <w:rPr>
          <w:rFonts w:ascii="Arial Narrow" w:hAnsi="Arial Narrow" w:cs="Arial"/>
          <w:sz w:val="28"/>
          <w:szCs w:val="28"/>
          <w:lang w:val="es-CO"/>
        </w:rPr>
        <w:t>húmeda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, lengua central, </w:t>
      </w:r>
      <w:r w:rsidRPr="004544B3">
        <w:rPr>
          <w:rFonts w:ascii="Arial Narrow" w:hAnsi="Arial Narrow" w:cs="Arial"/>
          <w:sz w:val="28"/>
          <w:szCs w:val="28"/>
          <w:lang w:val="es-CO"/>
        </w:rPr>
        <w:t>simétricas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>, no desviadas, frenillo sublingual.</w:t>
      </w:r>
      <w:r w:rsidR="0069125A" w:rsidRPr="004544B3">
        <w:rPr>
          <w:rFonts w:ascii="Arial Narrow" w:hAnsi="Arial Narrow" w:cs="Arial"/>
          <w:sz w:val="28"/>
          <w:szCs w:val="28"/>
          <w:lang w:val="es-CO"/>
        </w:rPr>
        <w:t xml:space="preserve">      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                                                                                              </w:t>
      </w:r>
    </w:p>
    <w:p w:rsidR="0069125A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-Hígado: </w:t>
      </w:r>
      <w:r w:rsidR="0069125A" w:rsidRPr="004544B3">
        <w:rPr>
          <w:rFonts w:ascii="Arial Narrow" w:hAnsi="Arial Narrow" w:cs="Arial"/>
          <w:sz w:val="28"/>
          <w:szCs w:val="28"/>
        </w:rPr>
        <w:t>Borde superior coincide con la décima pieza costal en el sexto espacio    intercostal derecho. Borde inferior no rebaso borde costal derecho.</w:t>
      </w:r>
      <w:r w:rsidR="0069125A" w:rsidRPr="004544B3">
        <w:rPr>
          <w:rFonts w:ascii="Arial Narrow" w:hAnsi="Arial Narrow" w:cs="Arial"/>
          <w:sz w:val="28"/>
          <w:szCs w:val="28"/>
          <w:lang w:val="es-CO"/>
        </w:rPr>
        <w:t xml:space="preserve"> </w:t>
      </w:r>
    </w:p>
    <w:p w:rsidR="00077989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-</w:t>
      </w:r>
      <w:r w:rsidR="00077989" w:rsidRPr="004544B3">
        <w:rPr>
          <w:rFonts w:ascii="Arial Narrow" w:hAnsi="Arial Narrow" w:cs="Arial"/>
          <w:b/>
          <w:sz w:val="28"/>
          <w:szCs w:val="28"/>
          <w:lang w:val="es-CO"/>
        </w:rPr>
        <w:t>Tacto rectal.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</w:t>
      </w:r>
      <w:r w:rsidRPr="004544B3">
        <w:rPr>
          <w:rFonts w:ascii="Arial Narrow" w:hAnsi="Arial Narrow" w:cs="Arial"/>
          <w:sz w:val="28"/>
          <w:szCs w:val="28"/>
          <w:lang w:val="es-CO"/>
        </w:rPr>
        <w:t>Región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perianal sin alteraciones, no fisuras, no hemorroides, no </w:t>
      </w:r>
      <w:r w:rsidRPr="004544B3">
        <w:rPr>
          <w:rFonts w:ascii="Arial Narrow" w:hAnsi="Arial Narrow" w:cs="Arial"/>
          <w:sz w:val="28"/>
          <w:szCs w:val="28"/>
          <w:lang w:val="es-CO"/>
        </w:rPr>
        <w:t>prolapso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 xml:space="preserve"> rectal, esfínter </w:t>
      </w:r>
      <w:r w:rsidRPr="004544B3">
        <w:rPr>
          <w:rFonts w:ascii="Arial Narrow" w:hAnsi="Arial Narrow" w:cs="Arial"/>
          <w:sz w:val="28"/>
          <w:szCs w:val="28"/>
          <w:lang w:val="es-CO"/>
        </w:rPr>
        <w:t>tónico</w:t>
      </w:r>
      <w:r w:rsidR="00077989" w:rsidRPr="004544B3">
        <w:rPr>
          <w:rFonts w:ascii="Arial Narrow" w:hAnsi="Arial Narrow" w:cs="Arial"/>
          <w:sz w:val="28"/>
          <w:szCs w:val="28"/>
          <w:lang w:val="es-CO"/>
        </w:rPr>
        <w:t>, ampolla rectal desocupada, paredes  no tumorales, próstata de tamaño normal y consistencia normal.</w:t>
      </w:r>
    </w:p>
    <w:p w:rsidR="0069125A" w:rsidRPr="004544B3" w:rsidRDefault="0069125A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69125A" w:rsidRPr="004544B3" w:rsidRDefault="0069125A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UROGENITAL: 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Fosas lumbares desocupadas, no tumoraciones, no abombamientos.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Riñones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no palpables ni peloteables, ni pinzables.</w:t>
      </w: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 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PPUR no dolorosos.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No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soplo de la arteria renal.</w:t>
      </w: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 </w:t>
      </w:r>
      <w:r w:rsidRPr="004544B3">
        <w:rPr>
          <w:rFonts w:ascii="Arial Narrow" w:hAnsi="Arial Narrow" w:cs="Arial"/>
          <w:sz w:val="28"/>
          <w:szCs w:val="28"/>
          <w:lang w:val="es-CO"/>
        </w:rPr>
        <w:t>Puño percusión no dolorosa.</w:t>
      </w:r>
    </w:p>
    <w:p w:rsidR="0069125A" w:rsidRPr="004544B3" w:rsidRDefault="0069125A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69125A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-</w:t>
      </w:r>
      <w:r w:rsidR="0069125A" w:rsidRPr="004544B3">
        <w:rPr>
          <w:rFonts w:ascii="Arial Narrow" w:hAnsi="Arial Narrow" w:cs="Arial"/>
          <w:b/>
          <w:sz w:val="28"/>
          <w:szCs w:val="28"/>
          <w:lang w:val="es-CO"/>
        </w:rPr>
        <w:t>Genitales externos</w:t>
      </w:r>
      <w:r w:rsidR="0069125A" w:rsidRPr="004544B3">
        <w:rPr>
          <w:rFonts w:ascii="Arial Narrow" w:hAnsi="Arial Narrow" w:cs="Arial"/>
          <w:sz w:val="28"/>
          <w:szCs w:val="28"/>
          <w:lang w:val="es-CO"/>
        </w:rPr>
        <w:t>: sin alteraciones.</w:t>
      </w:r>
      <w:r w:rsidR="0069125A" w:rsidRPr="004544B3">
        <w:rPr>
          <w:rFonts w:ascii="Arial Narrow" w:hAnsi="Arial Narrow" w:cs="Arial"/>
          <w:sz w:val="28"/>
          <w:szCs w:val="28"/>
        </w:rPr>
        <w:t xml:space="preserve"> </w:t>
      </w:r>
      <w:r w:rsidRPr="004544B3">
        <w:rPr>
          <w:rFonts w:ascii="Arial Narrow" w:hAnsi="Arial Narrow" w:cs="Arial"/>
          <w:sz w:val="28"/>
          <w:szCs w:val="28"/>
        </w:rPr>
        <w:t>Aspecto</w:t>
      </w:r>
      <w:r w:rsidR="0069125A" w:rsidRPr="004544B3">
        <w:rPr>
          <w:rFonts w:ascii="Arial Narrow" w:hAnsi="Arial Narrow" w:cs="Arial"/>
          <w:sz w:val="28"/>
          <w:szCs w:val="28"/>
        </w:rPr>
        <w:t xml:space="preserve"> y configuración normal.</w:t>
      </w:r>
    </w:p>
    <w:p w:rsidR="0069125A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-</w:t>
      </w:r>
      <w:r w:rsidR="0069125A" w:rsidRPr="004544B3">
        <w:rPr>
          <w:rFonts w:ascii="Arial Narrow" w:hAnsi="Arial Narrow" w:cs="Arial"/>
          <w:b/>
          <w:sz w:val="28"/>
          <w:szCs w:val="28"/>
          <w:lang w:val="es-CO"/>
        </w:rPr>
        <w:t>Tacto vaginal</w:t>
      </w:r>
      <w:r w:rsidR="0069125A" w:rsidRPr="004544B3">
        <w:rPr>
          <w:rFonts w:ascii="Arial Narrow" w:hAnsi="Arial Narrow" w:cs="Arial"/>
          <w:sz w:val="28"/>
          <w:szCs w:val="28"/>
          <w:lang w:val="es-CO"/>
        </w:rPr>
        <w:t xml:space="preserve">: </w:t>
      </w:r>
      <w:r w:rsidRPr="004544B3">
        <w:rPr>
          <w:rFonts w:ascii="Arial Narrow" w:hAnsi="Arial Narrow" w:cs="Arial"/>
          <w:sz w:val="28"/>
          <w:szCs w:val="28"/>
          <w:lang w:val="es-CO"/>
        </w:rPr>
        <w:t>útero</w:t>
      </w:r>
      <w:r w:rsidR="0069125A" w:rsidRPr="004544B3">
        <w:rPr>
          <w:rFonts w:ascii="Arial Narrow" w:hAnsi="Arial Narrow" w:cs="Arial"/>
          <w:sz w:val="28"/>
          <w:szCs w:val="28"/>
          <w:lang w:val="es-CO"/>
        </w:rPr>
        <w:t xml:space="preserve"> central con consistencia, temperatura y movilidad normal. No doloroso a la movilización, anejos normales.</w:t>
      </w:r>
    </w:p>
    <w:p w:rsidR="0069125A" w:rsidRPr="004544B3" w:rsidRDefault="0069125A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69125A" w:rsidRPr="004544B3" w:rsidRDefault="0069125A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HLT: 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no lesiones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hemorragíparas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, no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adenopatías</w:t>
      </w:r>
      <w:r w:rsidRPr="004544B3">
        <w:rPr>
          <w:rFonts w:ascii="Arial Narrow" w:hAnsi="Arial Narrow" w:cs="Arial"/>
          <w:sz w:val="28"/>
          <w:szCs w:val="28"/>
          <w:lang w:val="es-CO"/>
        </w:rPr>
        <w:t>.</w:t>
      </w: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Área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esplénica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con sonoridad normal.</w:t>
      </w: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 </w:t>
      </w:r>
      <w:proofErr w:type="gramStart"/>
      <w:r w:rsidRPr="004544B3">
        <w:rPr>
          <w:rFonts w:ascii="Arial Narrow" w:hAnsi="Arial Narrow" w:cs="Arial"/>
          <w:sz w:val="28"/>
          <w:szCs w:val="28"/>
          <w:lang w:val="es-CO"/>
        </w:rPr>
        <w:t>shuster</w:t>
      </w:r>
      <w:proofErr w:type="gramEnd"/>
      <w:r w:rsidRPr="004544B3">
        <w:rPr>
          <w:rFonts w:ascii="Arial Narrow" w:hAnsi="Arial Narrow" w:cs="Arial"/>
          <w:sz w:val="28"/>
          <w:szCs w:val="28"/>
          <w:lang w:val="es-CO"/>
        </w:rPr>
        <w:t xml:space="preserve"> negativo.</w:t>
      </w:r>
    </w:p>
    <w:p w:rsidR="00013142" w:rsidRPr="004544B3" w:rsidRDefault="00013142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013142" w:rsidRPr="004544B3" w:rsidRDefault="00013142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69125A" w:rsidRPr="004544B3" w:rsidRDefault="0069125A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S N C: 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Paciente consciente, orientado en tiempo y persona, que responde afablemente al interrogatorio con un lenguaje claro y coherente, actitud de pie en el lecho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así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como marcha y fascine no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característica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de procesos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neurológicos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.  Atención normal, memoria de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evocación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(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retrógrada</w:t>
      </w:r>
      <w:r w:rsidRPr="004544B3">
        <w:rPr>
          <w:rFonts w:ascii="Arial Narrow" w:hAnsi="Arial Narrow" w:cs="Arial"/>
          <w:sz w:val="28"/>
          <w:szCs w:val="28"/>
          <w:lang w:val="es-CO"/>
        </w:rPr>
        <w:t>) y de fijación actual conservado.</w:t>
      </w:r>
    </w:p>
    <w:p w:rsidR="006105FD" w:rsidRPr="004544B3" w:rsidRDefault="006105FD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Coordinación </w:t>
      </w:r>
      <w:r w:rsidR="00462F57" w:rsidRPr="004544B3">
        <w:rPr>
          <w:rFonts w:ascii="Arial Narrow" w:hAnsi="Arial Narrow" w:cs="Arial"/>
          <w:b/>
          <w:sz w:val="28"/>
          <w:szCs w:val="28"/>
          <w:lang w:val="es-CO"/>
        </w:rPr>
        <w:t>estática</w:t>
      </w:r>
      <w:r w:rsidR="004544B3" w:rsidRPr="004544B3">
        <w:rPr>
          <w:rFonts w:ascii="Arial Narrow" w:hAnsi="Arial Narrow" w:cs="Arial"/>
          <w:sz w:val="28"/>
          <w:szCs w:val="28"/>
          <w:lang w:val="es-CO"/>
        </w:rPr>
        <w:t>: Rombert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simple y sensibilizado sin alteraciones.</w:t>
      </w:r>
    </w:p>
    <w:p w:rsidR="006105FD" w:rsidRPr="004544B3" w:rsidRDefault="006105FD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Coordinación </w:t>
      </w:r>
      <w:r w:rsidR="00462F57" w:rsidRPr="004544B3">
        <w:rPr>
          <w:rFonts w:ascii="Arial Narrow" w:hAnsi="Arial Narrow" w:cs="Arial"/>
          <w:b/>
          <w:sz w:val="28"/>
          <w:szCs w:val="28"/>
          <w:lang w:val="es-CO"/>
        </w:rPr>
        <w:t>dinámica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: maniobras: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índice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índice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nariz, test de marionetas sin alteraciones </w:t>
      </w:r>
    </w:p>
    <w:p w:rsidR="006105FD" w:rsidRPr="004544B3" w:rsidRDefault="00462F57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Praxia</w:t>
      </w:r>
      <w:r w:rsidRPr="004544B3">
        <w:rPr>
          <w:rFonts w:ascii="Arial Narrow" w:hAnsi="Arial Narrow" w:cs="Arial"/>
          <w:sz w:val="28"/>
          <w:szCs w:val="28"/>
          <w:lang w:val="es-CO"/>
        </w:rPr>
        <w:t>: actos</w:t>
      </w:r>
      <w:r w:rsidR="006105FD" w:rsidRPr="004544B3">
        <w:rPr>
          <w:rFonts w:ascii="Arial Narrow" w:hAnsi="Arial Narrow" w:cs="Arial"/>
          <w:sz w:val="28"/>
          <w:szCs w:val="28"/>
          <w:lang w:val="es-CO"/>
        </w:rPr>
        <w:t xml:space="preserve"> transitivos, intransitivos e imitativos sin alteración.</w:t>
      </w:r>
    </w:p>
    <w:p w:rsidR="006105FD" w:rsidRPr="004544B3" w:rsidRDefault="006105FD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bookmarkStart w:id="0" w:name="_GoBack"/>
      <w:r w:rsidRPr="004544B3">
        <w:rPr>
          <w:rFonts w:ascii="Arial Narrow" w:hAnsi="Arial Narrow" w:cs="Arial"/>
          <w:b/>
          <w:sz w:val="28"/>
          <w:szCs w:val="28"/>
          <w:lang w:val="es-CO"/>
        </w:rPr>
        <w:t>SENSIBILIDAD</w:t>
      </w:r>
      <w:r w:rsidRPr="004544B3">
        <w:rPr>
          <w:rFonts w:ascii="Arial Narrow" w:hAnsi="Arial Narrow" w:cs="Arial"/>
          <w:sz w:val="28"/>
          <w:szCs w:val="28"/>
          <w:lang w:val="es-CO"/>
        </w:rPr>
        <w:t>: Superficiales y profunda conservada.</w:t>
      </w:r>
    </w:p>
    <w:p w:rsidR="006105FD" w:rsidRPr="004544B3" w:rsidRDefault="006105FD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MOTILIDAD</w:t>
      </w:r>
      <w:r w:rsidR="00462F57" w:rsidRPr="004544B3">
        <w:rPr>
          <w:rFonts w:ascii="Arial Narrow" w:hAnsi="Arial Narrow" w:cs="Arial"/>
          <w:b/>
          <w:sz w:val="28"/>
          <w:szCs w:val="28"/>
          <w:lang w:val="es-CO"/>
        </w:rPr>
        <w:t>: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 xml:space="preserve"> Voluntaria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activa: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fuerza muscular conservada, no flacidez, maniobras de Barre y Mingazzini negativas.</w:t>
      </w:r>
    </w:p>
    <w:p w:rsidR="006105FD" w:rsidRPr="004544B3" w:rsidRDefault="006105FD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Voluntaria pasiva</w:t>
      </w:r>
      <w:r w:rsidRPr="004544B3">
        <w:rPr>
          <w:rFonts w:ascii="Arial Narrow" w:hAnsi="Arial Narrow" w:cs="Arial"/>
          <w:sz w:val="28"/>
          <w:szCs w:val="28"/>
          <w:lang w:val="es-CO"/>
        </w:rPr>
        <w:t>: tono muscular normal, trofismo  conservado, no flacidez, maniobras de Kerny y Bruzzinski negativas.</w:t>
      </w:r>
    </w:p>
    <w:p w:rsidR="006105FD" w:rsidRPr="004544B3" w:rsidRDefault="006105FD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Motilidad Involuntaria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: no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fasciculaciones, no tics, no atetosis, no movimientos. Coreicos, no hemibalismo.</w:t>
      </w:r>
    </w:p>
    <w:p w:rsidR="006105FD" w:rsidRPr="004544B3" w:rsidRDefault="006105FD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REFLEJOS. Superficiales o </w:t>
      </w:r>
      <w:r w:rsidR="00462F57" w:rsidRPr="004544B3">
        <w:rPr>
          <w:rFonts w:ascii="Arial Narrow" w:hAnsi="Arial Narrow" w:cs="Arial"/>
          <w:b/>
          <w:sz w:val="28"/>
          <w:szCs w:val="28"/>
          <w:lang w:val="es-CO"/>
        </w:rPr>
        <w:t>cutáneomucosos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: conservado (no reflejo de Babinski)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sucedáneos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de Babinski</w:t>
      </w:r>
    </w:p>
    <w:p w:rsidR="006105FD" w:rsidRPr="004544B3" w:rsidRDefault="006105FD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Profundos u ostetendinosos</w:t>
      </w:r>
      <w:r w:rsidRPr="004544B3">
        <w:rPr>
          <w:rFonts w:ascii="Arial Narrow" w:hAnsi="Arial Narrow" w:cs="Arial"/>
          <w:sz w:val="28"/>
          <w:szCs w:val="28"/>
          <w:lang w:val="es-CO"/>
        </w:rPr>
        <w:t>: conservado.</w:t>
      </w:r>
    </w:p>
    <w:p w:rsidR="006105FD" w:rsidRPr="004544B3" w:rsidRDefault="006105FD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bookmarkEnd w:id="0"/>
    <w:p w:rsidR="006105FD" w:rsidRPr="004544B3" w:rsidRDefault="006105FD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lastRenderedPageBreak/>
        <w:t>PARES CRANEALES</w:t>
      </w:r>
      <w:r w:rsidRPr="004544B3">
        <w:rPr>
          <w:rFonts w:ascii="Arial Narrow" w:hAnsi="Arial Narrow" w:cs="Arial"/>
          <w:sz w:val="28"/>
          <w:szCs w:val="28"/>
          <w:lang w:val="es-CO"/>
        </w:rPr>
        <w:t>.</w:t>
      </w:r>
    </w:p>
    <w:p w:rsidR="006105FD" w:rsidRPr="004544B3" w:rsidRDefault="006105FD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OLFATORIO</w:t>
      </w:r>
      <w:r w:rsidR="0010623A"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: </w:t>
      </w:r>
      <w:r w:rsidRPr="004544B3">
        <w:rPr>
          <w:rFonts w:ascii="Arial Narrow" w:hAnsi="Arial Narrow" w:cs="Arial"/>
          <w:sz w:val="28"/>
          <w:szCs w:val="28"/>
          <w:lang w:val="es-CO"/>
        </w:rPr>
        <w:t>olfacción normal, no anosmia, no hiposmia, no cacosmia.</w:t>
      </w:r>
    </w:p>
    <w:p w:rsidR="006105FD" w:rsidRPr="004544B3" w:rsidRDefault="006105FD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OPTICO</w:t>
      </w:r>
      <w:r w:rsidR="0010623A" w:rsidRPr="004544B3">
        <w:rPr>
          <w:rFonts w:ascii="Arial Narrow" w:hAnsi="Arial Narrow" w:cs="Arial"/>
          <w:b/>
          <w:sz w:val="28"/>
          <w:szCs w:val="28"/>
          <w:lang w:val="es-CO"/>
        </w:rPr>
        <w:t>: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agudeza visual normal, no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visión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en cuenta dedos, ni de bultos</w:t>
      </w:r>
      <w:r w:rsidR="00D97126" w:rsidRPr="004544B3">
        <w:rPr>
          <w:rFonts w:ascii="Arial Narrow" w:hAnsi="Arial Narrow" w:cs="Arial"/>
          <w:sz w:val="28"/>
          <w:szCs w:val="28"/>
          <w:lang w:val="es-CO"/>
        </w:rPr>
        <w:t>, no</w:t>
      </w:r>
      <w:r w:rsidR="00D97126"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 </w:t>
      </w:r>
      <w:r w:rsidR="00D97126" w:rsidRPr="004544B3">
        <w:rPr>
          <w:rFonts w:ascii="Arial Narrow" w:hAnsi="Arial Narrow" w:cs="Arial"/>
          <w:sz w:val="28"/>
          <w:szCs w:val="28"/>
          <w:lang w:val="es-CO"/>
        </w:rPr>
        <w:t>anopsia.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Visión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 de colores conservada.</w:t>
      </w:r>
    </w:p>
    <w:p w:rsidR="00D97126" w:rsidRPr="004544B3" w:rsidRDefault="00D97126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OCULOMOTOR, TROCLEAR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, </w:t>
      </w:r>
      <w:r w:rsidRPr="004544B3">
        <w:rPr>
          <w:rFonts w:ascii="Arial Narrow" w:hAnsi="Arial Narrow" w:cs="Arial"/>
          <w:b/>
          <w:sz w:val="28"/>
          <w:szCs w:val="28"/>
          <w:lang w:val="es-CO"/>
        </w:rPr>
        <w:t>ABDUCTOR</w:t>
      </w:r>
      <w:r w:rsidR="0010623A" w:rsidRPr="004544B3">
        <w:rPr>
          <w:rFonts w:ascii="Arial Narrow" w:hAnsi="Arial Narrow" w:cs="Arial"/>
          <w:b/>
          <w:sz w:val="28"/>
          <w:szCs w:val="28"/>
          <w:lang w:val="es-CO"/>
        </w:rPr>
        <w:t>: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pupilas con situación y forma normal, no midriasis, no anisocoria reflejo foto motor, consensual y de acomodación normal.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No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ptosis palpebral.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Motilidad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normal del músculo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extrínseco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del ojo.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Abertura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palpebral normal, globos oculares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simétricos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o desviados hacia arriba, abajo, afuera, adentro. No nistagmo.</w:t>
      </w:r>
    </w:p>
    <w:p w:rsidR="00D97126" w:rsidRPr="004544B3" w:rsidRDefault="0010623A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>TRIGÉMINO:</w:t>
      </w:r>
      <w:r w:rsidR="00D97126" w:rsidRPr="004544B3">
        <w:rPr>
          <w:rFonts w:ascii="Arial Narrow" w:hAnsi="Arial Narrow" w:cs="Arial"/>
          <w:sz w:val="28"/>
          <w:szCs w:val="28"/>
          <w:lang w:val="es-CO"/>
        </w:rPr>
        <w:t xml:space="preserve"> sensibilidad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táctil,</w:t>
      </w:r>
      <w:r w:rsidR="00D97126" w:rsidRPr="004544B3">
        <w:rPr>
          <w:rFonts w:ascii="Arial Narrow" w:hAnsi="Arial Narrow" w:cs="Arial"/>
          <w:sz w:val="28"/>
          <w:szCs w:val="28"/>
          <w:lang w:val="es-CO"/>
        </w:rPr>
        <w:t xml:space="preserve">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térmica</w:t>
      </w:r>
      <w:r w:rsidR="00D97126" w:rsidRPr="004544B3">
        <w:rPr>
          <w:rFonts w:ascii="Arial Narrow" w:hAnsi="Arial Narrow" w:cs="Arial"/>
          <w:sz w:val="28"/>
          <w:szCs w:val="28"/>
          <w:lang w:val="es-CO"/>
        </w:rPr>
        <w:t xml:space="preserve"> y dolorosa de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cara,</w:t>
      </w:r>
      <w:r w:rsidR="00D97126" w:rsidRPr="004544B3">
        <w:rPr>
          <w:rFonts w:ascii="Arial Narrow" w:hAnsi="Arial Narrow" w:cs="Arial"/>
          <w:sz w:val="28"/>
          <w:szCs w:val="28"/>
          <w:lang w:val="es-CO"/>
        </w:rPr>
        <w:t xml:space="preserve"> cuero cabelludo y cráneo conservada. Reflejo corneal, mandibular y del estornudo conservados trofismo y fuerza muscular del músculo masetero y temporal conservado.</w:t>
      </w:r>
    </w:p>
    <w:p w:rsidR="0010623A" w:rsidRPr="004544B3" w:rsidRDefault="0010623A" w:rsidP="00013142">
      <w:p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FACIAL: </w:t>
      </w:r>
      <w:r w:rsidRPr="004544B3">
        <w:rPr>
          <w:rFonts w:ascii="Arial Narrow" w:hAnsi="Arial Narrow" w:cs="Arial"/>
          <w:sz w:val="28"/>
          <w:szCs w:val="28"/>
        </w:rPr>
        <w:t>Mímica facial normal, no parálisis facial</w:t>
      </w:r>
      <w:r w:rsidR="00462F57" w:rsidRPr="004544B3">
        <w:rPr>
          <w:rFonts w:ascii="Arial Narrow" w:hAnsi="Arial Narrow" w:cs="Arial"/>
          <w:sz w:val="28"/>
          <w:szCs w:val="28"/>
        </w:rPr>
        <w:t>...</w:t>
      </w:r>
      <w:r w:rsidRPr="004544B3">
        <w:rPr>
          <w:rFonts w:ascii="Arial Narrow" w:hAnsi="Arial Narrow" w:cs="Arial"/>
          <w:sz w:val="28"/>
          <w:szCs w:val="28"/>
        </w:rPr>
        <w:t xml:space="preserve"> Sensibilidad de los dos tercios anteriores de la lengua normal.</w:t>
      </w:r>
    </w:p>
    <w:p w:rsidR="0010623A" w:rsidRPr="004544B3" w:rsidRDefault="0010623A" w:rsidP="00013142">
      <w:pPr>
        <w:jc w:val="both"/>
        <w:rPr>
          <w:rFonts w:ascii="Arial Narrow" w:hAnsi="Arial Narrow" w:cs="Arial"/>
          <w:sz w:val="28"/>
          <w:szCs w:val="28"/>
        </w:rPr>
      </w:pPr>
      <w:r w:rsidRPr="004544B3">
        <w:rPr>
          <w:rFonts w:ascii="Arial Narrow" w:hAnsi="Arial Narrow" w:cs="Arial"/>
          <w:b/>
          <w:sz w:val="28"/>
          <w:szCs w:val="28"/>
        </w:rPr>
        <w:t>VESTIBULOCOCLEAR:</w:t>
      </w:r>
      <w:r w:rsidRPr="004544B3">
        <w:rPr>
          <w:rFonts w:ascii="Arial Narrow" w:hAnsi="Arial Narrow" w:cs="Arial"/>
          <w:sz w:val="28"/>
          <w:szCs w:val="28"/>
        </w:rPr>
        <w:t xml:space="preserve"> Audición normal, no acusia, no hipoacusia. No nistagmo, no alteraciones de la marcha ni del equilibrio, no vértigo.</w:t>
      </w:r>
    </w:p>
    <w:p w:rsidR="0010623A" w:rsidRPr="004544B3" w:rsidRDefault="0010623A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</w:rPr>
        <w:t xml:space="preserve">GLOSOFARÍNGEO: 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gusto del tercio posterior de la lengua conservada, no ageusia, reflejo faríngeo </w:t>
      </w:r>
      <w:r w:rsidRPr="004544B3">
        <w:rPr>
          <w:rFonts w:ascii="Arial Narrow" w:eastAsia="Arial" w:hAnsi="Arial Narrow" w:cs="Arial"/>
          <w:sz w:val="28"/>
          <w:szCs w:val="28"/>
        </w:rPr>
        <w:t xml:space="preserve">y </w:t>
      </w:r>
      <w:r w:rsidRPr="004544B3">
        <w:rPr>
          <w:rFonts w:ascii="Arial Narrow" w:hAnsi="Arial Narrow" w:cs="Arial"/>
          <w:sz w:val="28"/>
          <w:szCs w:val="28"/>
        </w:rPr>
        <w:t>reflejo nauseoso conservados, velo del paladar y úvula normal y cuerdas</w:t>
      </w:r>
      <w:r w:rsidR="006B79EC" w:rsidRPr="004544B3">
        <w:rPr>
          <w:rFonts w:ascii="Arial Narrow" w:hAnsi="Arial Narrow" w:cs="Arial"/>
          <w:sz w:val="28"/>
          <w:szCs w:val="28"/>
        </w:rPr>
        <w:t xml:space="preserve"> </w:t>
      </w:r>
      <w:r w:rsidRPr="004544B3">
        <w:rPr>
          <w:rFonts w:ascii="Arial Narrow" w:eastAsia="Arial" w:hAnsi="Arial Narrow" w:cs="Arial"/>
          <w:sz w:val="28"/>
          <w:szCs w:val="28"/>
        </w:rPr>
        <w:t xml:space="preserve"> </w:t>
      </w:r>
      <w:r w:rsidRPr="004544B3">
        <w:rPr>
          <w:rFonts w:ascii="Arial Narrow" w:hAnsi="Arial Narrow" w:cs="Arial"/>
          <w:sz w:val="28"/>
          <w:szCs w:val="28"/>
        </w:rPr>
        <w:t>vocales y reflejo de la deglución presentes.</w:t>
      </w:r>
      <w:r w:rsidR="006B79EC" w:rsidRPr="004544B3">
        <w:rPr>
          <w:rFonts w:ascii="Arial Narrow" w:eastAsia="Arial" w:hAnsi="Arial Narrow" w:cs="Arial"/>
          <w:sz w:val="28"/>
          <w:szCs w:val="28"/>
        </w:rPr>
        <w:t xml:space="preserve"> </w:t>
      </w:r>
      <w:r w:rsidR="006B79EC" w:rsidRPr="004544B3">
        <w:rPr>
          <w:rFonts w:ascii="Arial Narrow" w:hAnsi="Arial Narrow" w:cs="Arial"/>
          <w:sz w:val="28"/>
          <w:szCs w:val="28"/>
        </w:rPr>
        <w:t xml:space="preserve">Fenómeno de </w:t>
      </w:r>
      <w:r w:rsidRPr="004544B3">
        <w:rPr>
          <w:rFonts w:ascii="Arial Narrow" w:hAnsi="Arial Narrow" w:cs="Arial"/>
          <w:sz w:val="28"/>
          <w:szCs w:val="28"/>
        </w:rPr>
        <w:t>Vernet</w:t>
      </w:r>
      <w:r w:rsidR="006B79EC" w:rsidRPr="004544B3">
        <w:rPr>
          <w:rFonts w:ascii="Arial Narrow" w:hAnsi="Arial Narrow" w:cs="Arial"/>
          <w:sz w:val="28"/>
          <w:szCs w:val="28"/>
        </w:rPr>
        <w:t>.</w:t>
      </w: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 </w:t>
      </w:r>
    </w:p>
    <w:p w:rsidR="00D97126" w:rsidRPr="004544B3" w:rsidRDefault="006B79EC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  <w:r w:rsidRPr="004544B3">
        <w:rPr>
          <w:rFonts w:ascii="Arial Narrow" w:hAnsi="Arial Narrow" w:cs="Arial"/>
          <w:b/>
          <w:sz w:val="28"/>
          <w:szCs w:val="28"/>
          <w:lang w:val="es-CO"/>
        </w:rPr>
        <w:t xml:space="preserve">VAGO: </w:t>
      </w:r>
      <w:r w:rsidRPr="004544B3">
        <w:rPr>
          <w:rFonts w:ascii="Arial Narrow" w:hAnsi="Arial Narrow" w:cs="Arial"/>
          <w:sz w:val="28"/>
          <w:szCs w:val="28"/>
        </w:rPr>
        <w:t xml:space="preserve">velo del paladar y úvula normal, cuerdas </w:t>
      </w:r>
      <w:r w:rsidRPr="004544B3">
        <w:rPr>
          <w:rFonts w:ascii="Arial Narrow" w:eastAsia="Arial" w:hAnsi="Arial Narrow" w:cs="Arial"/>
          <w:sz w:val="28"/>
          <w:szCs w:val="28"/>
        </w:rPr>
        <w:t xml:space="preserve"> </w:t>
      </w:r>
      <w:r w:rsidRPr="004544B3">
        <w:rPr>
          <w:rFonts w:ascii="Arial Narrow" w:hAnsi="Arial Narrow" w:cs="Arial"/>
          <w:sz w:val="28"/>
          <w:szCs w:val="28"/>
        </w:rPr>
        <w:t xml:space="preserve">vocales y reflejo de la deglución presentes, no parálisis. 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Reflejo faríngeo, reflejo del seno carotideo, reflejo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oculocardíaco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conservados.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Facies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simétrica</w:t>
      </w:r>
      <w:r w:rsidRPr="004544B3">
        <w:rPr>
          <w:rFonts w:ascii="Arial Narrow" w:hAnsi="Arial Narrow" w:cs="Arial"/>
          <w:sz w:val="28"/>
          <w:szCs w:val="28"/>
          <w:lang w:val="es-CO"/>
        </w:rPr>
        <w:t xml:space="preserve">, no signo de </w:t>
      </w:r>
      <w:r w:rsidR="00462F57" w:rsidRPr="004544B3">
        <w:rPr>
          <w:rFonts w:ascii="Arial Narrow" w:hAnsi="Arial Narrow" w:cs="Arial"/>
          <w:sz w:val="28"/>
          <w:szCs w:val="28"/>
          <w:lang w:val="es-CO"/>
        </w:rPr>
        <w:t>Bell</w:t>
      </w:r>
      <w:r w:rsidRPr="004544B3">
        <w:rPr>
          <w:rFonts w:ascii="Arial Narrow" w:hAnsi="Arial Narrow" w:cs="Arial"/>
          <w:sz w:val="28"/>
          <w:szCs w:val="28"/>
          <w:lang w:val="es-CO"/>
        </w:rPr>
        <w:t>, no del fumador de pipa, no alteraciones de la voz.</w:t>
      </w:r>
    </w:p>
    <w:p w:rsidR="006B79EC" w:rsidRPr="004544B3" w:rsidRDefault="006B79EC" w:rsidP="00013142">
      <w:pPr>
        <w:jc w:val="both"/>
        <w:rPr>
          <w:rFonts w:ascii="Arial Narrow" w:eastAsia="Arial" w:hAnsi="Arial Narrow" w:cs="Arial"/>
          <w:sz w:val="28"/>
          <w:szCs w:val="28"/>
        </w:rPr>
      </w:pPr>
      <w:r w:rsidRPr="004544B3">
        <w:rPr>
          <w:rFonts w:ascii="Arial Narrow" w:eastAsia="Arial" w:hAnsi="Arial Narrow" w:cs="Arial"/>
          <w:b/>
          <w:sz w:val="28"/>
          <w:szCs w:val="28"/>
        </w:rPr>
        <w:t xml:space="preserve">ACCESORIO: </w:t>
      </w:r>
      <w:r w:rsidRPr="004544B3">
        <w:rPr>
          <w:rFonts w:ascii="Arial Narrow" w:eastAsia="Arial" w:hAnsi="Arial Narrow" w:cs="Arial"/>
          <w:sz w:val="28"/>
          <w:szCs w:val="28"/>
        </w:rPr>
        <w:t xml:space="preserve">Tono, trofismo y fuerza muscular de los músculos trapecio y esternocleidomastoideo normal, no fasciculaciones, no </w:t>
      </w:r>
      <w:r w:rsidR="00462F57" w:rsidRPr="004544B3">
        <w:rPr>
          <w:rFonts w:ascii="Arial Narrow" w:eastAsia="Arial" w:hAnsi="Arial Narrow" w:cs="Arial"/>
          <w:sz w:val="28"/>
          <w:szCs w:val="28"/>
        </w:rPr>
        <w:t>flacidez</w:t>
      </w:r>
      <w:r w:rsidRPr="004544B3">
        <w:rPr>
          <w:rFonts w:ascii="Arial Narrow" w:eastAsia="Arial" w:hAnsi="Arial Narrow" w:cs="Arial"/>
          <w:sz w:val="28"/>
          <w:szCs w:val="28"/>
        </w:rPr>
        <w:t>. Músculos simétricos.</w:t>
      </w:r>
    </w:p>
    <w:p w:rsidR="006B79EC" w:rsidRPr="004544B3" w:rsidRDefault="006B79EC" w:rsidP="00013142">
      <w:pPr>
        <w:jc w:val="both"/>
        <w:rPr>
          <w:rFonts w:ascii="Arial Narrow" w:eastAsia="Arial" w:hAnsi="Arial Narrow" w:cs="Arial"/>
          <w:sz w:val="28"/>
          <w:szCs w:val="28"/>
        </w:rPr>
      </w:pPr>
      <w:r w:rsidRPr="004544B3">
        <w:rPr>
          <w:rFonts w:ascii="Arial Narrow" w:eastAsia="Arial" w:hAnsi="Arial Narrow" w:cs="Arial"/>
          <w:b/>
          <w:sz w:val="28"/>
          <w:szCs w:val="28"/>
        </w:rPr>
        <w:t>HIPOGLOSO:</w:t>
      </w:r>
      <w:r w:rsidRPr="004544B3">
        <w:rPr>
          <w:rFonts w:ascii="Arial Narrow" w:eastAsia="Arial" w:hAnsi="Arial Narrow" w:cs="Arial"/>
          <w:sz w:val="28"/>
          <w:szCs w:val="28"/>
        </w:rPr>
        <w:t xml:space="preserve"> Lengua central, fuerza normal, no atrofia, no fibrilaciones, no desviaciones.</w:t>
      </w:r>
    </w:p>
    <w:p w:rsidR="00D97126" w:rsidRPr="004544B3" w:rsidRDefault="00D97126" w:rsidP="00013142">
      <w:pPr>
        <w:jc w:val="both"/>
        <w:rPr>
          <w:rFonts w:ascii="Arial Narrow" w:hAnsi="Arial Narrow" w:cs="Arial"/>
          <w:sz w:val="28"/>
          <w:szCs w:val="28"/>
        </w:rPr>
      </w:pPr>
    </w:p>
    <w:p w:rsidR="00D97126" w:rsidRPr="004544B3" w:rsidRDefault="00D97126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D97126" w:rsidRPr="004544B3" w:rsidRDefault="00D97126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D97126" w:rsidRPr="004544B3" w:rsidRDefault="00D97126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D97126" w:rsidRPr="004544B3" w:rsidRDefault="00D97126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D97126" w:rsidRPr="004544B3" w:rsidRDefault="00D97126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6105FD" w:rsidRPr="004544B3" w:rsidRDefault="006105FD" w:rsidP="00013142">
      <w:pPr>
        <w:jc w:val="both"/>
        <w:rPr>
          <w:rFonts w:ascii="Arial Narrow" w:hAnsi="Arial Narrow" w:cs="Arial"/>
          <w:sz w:val="28"/>
          <w:szCs w:val="28"/>
          <w:lang w:val="es-CO"/>
        </w:rPr>
      </w:pPr>
    </w:p>
    <w:p w:rsidR="006105FD" w:rsidRPr="004544B3" w:rsidRDefault="006105FD" w:rsidP="00013142">
      <w:pPr>
        <w:jc w:val="both"/>
        <w:rPr>
          <w:rFonts w:ascii="Arial Narrow" w:hAnsi="Arial Narrow" w:cs="Arial"/>
          <w:b/>
          <w:sz w:val="28"/>
          <w:szCs w:val="28"/>
          <w:lang w:val="es-CO"/>
        </w:rPr>
      </w:pPr>
    </w:p>
    <w:p w:rsidR="00B953B2" w:rsidRPr="004544B3" w:rsidRDefault="00B953B2" w:rsidP="00013142">
      <w:pPr>
        <w:jc w:val="both"/>
        <w:rPr>
          <w:rFonts w:ascii="Arial Narrow" w:hAnsi="Arial Narrow"/>
          <w:sz w:val="28"/>
          <w:szCs w:val="28"/>
        </w:rPr>
      </w:pPr>
    </w:p>
    <w:sectPr w:rsidR="00B953B2" w:rsidRPr="004544B3" w:rsidSect="0001314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F4E79F0"/>
    <w:multiLevelType w:val="hybridMultilevel"/>
    <w:tmpl w:val="97B0D72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B3537"/>
    <w:multiLevelType w:val="hybridMultilevel"/>
    <w:tmpl w:val="AE6CEE84"/>
    <w:lvl w:ilvl="0" w:tplc="C93EDE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4A4"/>
    <w:multiLevelType w:val="hybridMultilevel"/>
    <w:tmpl w:val="CE04EF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4B7AF8"/>
    <w:multiLevelType w:val="hybridMultilevel"/>
    <w:tmpl w:val="0142A972"/>
    <w:lvl w:ilvl="0" w:tplc="2CB8EC54">
      <w:start w:val="1"/>
      <w:numFmt w:val="decimal"/>
      <w:lvlText w:val="%1-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013E"/>
    <w:rsid w:val="00013142"/>
    <w:rsid w:val="00077989"/>
    <w:rsid w:val="0010623A"/>
    <w:rsid w:val="004544B3"/>
    <w:rsid w:val="00462F57"/>
    <w:rsid w:val="00477009"/>
    <w:rsid w:val="006105FD"/>
    <w:rsid w:val="0069125A"/>
    <w:rsid w:val="006B79EC"/>
    <w:rsid w:val="006E013E"/>
    <w:rsid w:val="009E3427"/>
    <w:rsid w:val="00AE2F00"/>
    <w:rsid w:val="00B953B2"/>
    <w:rsid w:val="00C46C74"/>
    <w:rsid w:val="00D97126"/>
    <w:rsid w:val="00D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19B062B-CCE7-41A4-98DF-77F29A3B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tulo1">
    <w:name w:val="heading 1"/>
    <w:basedOn w:val="Normal"/>
    <w:next w:val="Normal"/>
    <w:link w:val="Ttulo1Car"/>
    <w:qFormat/>
    <w:rsid w:val="006E013E"/>
    <w:pPr>
      <w:keepNext/>
      <w:numPr>
        <w:numId w:val="1"/>
      </w:numPr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E013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Encabezado1">
    <w:name w:val="Encabezado1"/>
    <w:basedOn w:val="Normal"/>
    <w:next w:val="Textoindependiente"/>
    <w:rsid w:val="006E013E"/>
    <w:pPr>
      <w:jc w:val="center"/>
    </w:pPr>
    <w:rPr>
      <w:b/>
      <w:bCs/>
      <w:sz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E013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E013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46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1810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</dc:creator>
  <cp:lastModifiedBy>Dr</cp:lastModifiedBy>
  <cp:revision>9</cp:revision>
  <dcterms:created xsi:type="dcterms:W3CDTF">2017-10-31T12:56:00Z</dcterms:created>
  <dcterms:modified xsi:type="dcterms:W3CDTF">2026-01-02T20:13:00Z</dcterms:modified>
</cp:coreProperties>
</file>